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Pr="004E11C7" w:rsidRDefault="004E11C7" w:rsidP="004E11C7">
      <w:pPr>
        <w:spacing w:after="0" w:line="240" w:lineRule="auto"/>
        <w:jc w:val="right"/>
        <w:rPr>
          <w:rFonts w:ascii="Times New Roman" w:eastAsia="Times New Roman" w:hAnsi="Times New Roman"/>
          <w:sz w:val="24"/>
          <w:szCs w:val="24"/>
          <w:lang w:eastAsia="ru-RU"/>
        </w:rPr>
      </w:pPr>
      <w:r w:rsidRPr="004E11C7">
        <w:rPr>
          <w:rFonts w:ascii="Times New Roman" w:hAnsi="Times New Roman"/>
          <w:sz w:val="24"/>
          <w:szCs w:val="24"/>
        </w:rPr>
        <w:t>Приложение 2</w:t>
      </w:r>
    </w:p>
    <w:p w:rsidR="004E11C7" w:rsidRDefault="004E11C7" w:rsidP="00BE65A2">
      <w:pPr>
        <w:spacing w:after="0" w:line="240" w:lineRule="auto"/>
        <w:rPr>
          <w:rFonts w:ascii="Times New Roman" w:eastAsia="Times New Roman" w:hAnsi="Times New Roman"/>
          <w:sz w:val="24"/>
          <w:szCs w:val="24"/>
          <w:lang w:eastAsia="ru-RU"/>
        </w:rPr>
      </w:pPr>
    </w:p>
    <w:p w:rsidR="00F16DCC" w:rsidRDefault="00BE65A2" w:rsidP="00F16DCC">
      <w:pPr>
        <w:spacing w:after="0" w:line="240" w:lineRule="auto"/>
        <w:ind w:firstLine="6663"/>
        <w:jc w:val="center"/>
        <w:rPr>
          <w:rFonts w:ascii="Times New Roman" w:eastAsia="Times New Roman" w:hAnsi="Times New Roman"/>
          <w:sz w:val="24"/>
          <w:szCs w:val="24"/>
          <w:lang w:eastAsia="ru-RU"/>
        </w:rPr>
      </w:pPr>
      <w:bookmarkStart w:id="0" w:name="_Hlt447028322"/>
      <w:r w:rsidRPr="009654D0">
        <w:rPr>
          <w:rFonts w:ascii="Times New Roman" w:eastAsia="Times New Roman" w:hAnsi="Times New Roman"/>
          <w:sz w:val="24"/>
          <w:szCs w:val="24"/>
          <w:lang w:eastAsia="ru-RU"/>
        </w:rPr>
        <w:t>У</w:t>
      </w:r>
      <w:r w:rsidR="00F16DCC">
        <w:rPr>
          <w:rFonts w:ascii="Times New Roman" w:eastAsia="Times New Roman" w:hAnsi="Times New Roman"/>
          <w:sz w:val="24"/>
          <w:szCs w:val="24"/>
          <w:lang w:eastAsia="ru-RU"/>
        </w:rPr>
        <w:t>ТВЕРЖДЕНА</w:t>
      </w:r>
    </w:p>
    <w:p w:rsidR="00BE65A2" w:rsidRPr="009654D0" w:rsidRDefault="00C33C5A" w:rsidP="00F16DCC">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BE65A2" w:rsidRPr="009654D0">
        <w:rPr>
          <w:rFonts w:ascii="Times New Roman" w:eastAsia="Times New Roman" w:hAnsi="Times New Roman"/>
          <w:sz w:val="24"/>
          <w:szCs w:val="24"/>
          <w:lang w:eastAsia="ru-RU"/>
        </w:rPr>
        <w:t>риказом</w:t>
      </w:r>
      <w:r w:rsidR="00F16DCC">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Постоянного Комитета</w:t>
      </w:r>
    </w:p>
    <w:p w:rsidR="00BE65A2" w:rsidRPr="009654D0"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BE65A2" w:rsidRPr="009654D0" w:rsidRDefault="00C45CDC" w:rsidP="00F16DCC">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3D1720">
        <w:rPr>
          <w:rFonts w:ascii="Times New Roman" w:eastAsia="Times New Roman" w:hAnsi="Times New Roman"/>
          <w:sz w:val="24"/>
          <w:szCs w:val="24"/>
          <w:lang w:eastAsia="ru-RU"/>
        </w:rPr>
        <w:t xml:space="preserve"> </w:t>
      </w:r>
      <w:r w:rsidR="001034A8">
        <w:rPr>
          <w:rFonts w:ascii="Times New Roman" w:eastAsia="Times New Roman" w:hAnsi="Times New Roman"/>
          <w:sz w:val="24"/>
          <w:szCs w:val="24"/>
          <w:lang w:eastAsia="ru-RU"/>
        </w:rPr>
        <w:tab/>
      </w:r>
      <w:r w:rsidR="003D1720">
        <w:rPr>
          <w:rFonts w:ascii="Times New Roman" w:eastAsia="Times New Roman" w:hAnsi="Times New Roman"/>
          <w:sz w:val="24"/>
          <w:szCs w:val="24"/>
          <w:lang w:eastAsia="ru-RU"/>
        </w:rPr>
        <w:t xml:space="preserve"> от </w:t>
      </w:r>
      <w:r w:rsidR="001034A8">
        <w:rPr>
          <w:rFonts w:ascii="Times New Roman" w:eastAsia="Times New Roman" w:hAnsi="Times New Roman"/>
          <w:sz w:val="24"/>
          <w:szCs w:val="24"/>
          <w:lang w:eastAsia="ru-RU"/>
        </w:rPr>
        <w:tab/>
      </w:r>
      <w:r w:rsidR="0037293E">
        <w:rPr>
          <w:rFonts w:ascii="Times New Roman" w:eastAsia="Times New Roman" w:hAnsi="Times New Roman"/>
          <w:sz w:val="24"/>
          <w:szCs w:val="24"/>
          <w:lang w:eastAsia="ru-RU"/>
        </w:rPr>
        <w:t>ноября</w:t>
      </w:r>
      <w:r w:rsidR="00804290">
        <w:rPr>
          <w:rFonts w:ascii="Times New Roman" w:eastAsia="Times New Roman" w:hAnsi="Times New Roman"/>
          <w:sz w:val="24"/>
          <w:szCs w:val="24"/>
          <w:lang w:eastAsia="ru-RU"/>
        </w:rPr>
        <w:t xml:space="preserve"> 2015</w:t>
      </w:r>
      <w:r w:rsidR="00BE65A2" w:rsidRPr="009654D0">
        <w:rPr>
          <w:rFonts w:ascii="Times New Roman" w:eastAsia="Times New Roman" w:hAnsi="Times New Roman"/>
          <w:sz w:val="24"/>
          <w:szCs w:val="24"/>
          <w:lang w:eastAsia="ru-RU"/>
        </w:rPr>
        <w:t xml:space="preserve"> года.</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373925" w:rsidRPr="00D4252B" w:rsidRDefault="00BE65A2" w:rsidP="00373925">
      <w:pPr>
        <w:pStyle w:val="a3"/>
        <w:ind w:firstLine="560"/>
        <w:jc w:val="center"/>
        <w:rPr>
          <w:b w:val="0"/>
          <w:sz w:val="28"/>
          <w:szCs w:val="28"/>
        </w:rPr>
      </w:pPr>
      <w:proofErr w:type="gramStart"/>
      <w:r w:rsidRPr="00D4252B">
        <w:rPr>
          <w:b w:val="0"/>
          <w:sz w:val="28"/>
          <w:szCs w:val="28"/>
        </w:rPr>
        <w:t>к</w:t>
      </w:r>
      <w:proofErr w:type="gramEnd"/>
      <w:r w:rsidRPr="00D4252B">
        <w:rPr>
          <w:b w:val="0"/>
          <w:sz w:val="28"/>
          <w:szCs w:val="28"/>
        </w:rPr>
        <w:t xml:space="preserve"> открытому конкурсу </w:t>
      </w:r>
      <w:r w:rsidR="00373925" w:rsidRPr="00D4252B">
        <w:rPr>
          <w:b w:val="0"/>
          <w:sz w:val="28"/>
          <w:szCs w:val="28"/>
        </w:rPr>
        <w:t>на право заключения договора на выполнен</w:t>
      </w:r>
      <w:r w:rsidR="00FE78D8" w:rsidRPr="00D4252B">
        <w:rPr>
          <w:b w:val="0"/>
          <w:sz w:val="28"/>
          <w:szCs w:val="28"/>
        </w:rPr>
        <w:t xml:space="preserve">ие работ </w:t>
      </w:r>
      <w:r w:rsidR="005403E7" w:rsidRPr="005403E7">
        <w:rPr>
          <w:b w:val="0"/>
          <w:sz w:val="28"/>
          <w:szCs w:val="28"/>
        </w:rPr>
        <w:t>по изданию и распространению общественно-политического ежемесячного журнала «Союзное государство» в 2016 году</w:t>
      </w: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proofErr w:type="gramStart"/>
            <w:r w:rsidRPr="00D4252B">
              <w:rPr>
                <w:rFonts w:ascii="Times New Roman" w:hAnsi="Times New Roman"/>
                <w:sz w:val="28"/>
                <w:szCs w:val="28"/>
                <w:lang w:eastAsia="ru-RU"/>
              </w:rPr>
              <w:t>социальной</w:t>
            </w:r>
            <w:proofErr w:type="gramEnd"/>
            <w:r w:rsidRPr="00D4252B">
              <w:rPr>
                <w:rFonts w:ascii="Times New Roman" w:hAnsi="Times New Roman"/>
                <w:sz w:val="28"/>
                <w:szCs w:val="28"/>
                <w:lang w:eastAsia="ru-RU"/>
              </w:rPr>
              <w:t xml:space="preserve">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804290" w:rsidRPr="00AC4213">
        <w:rPr>
          <w:rFonts w:ascii="Times New Roman" w:eastAsia="Times New Roman" w:hAnsi="Times New Roman"/>
          <w:sz w:val="24"/>
          <w:szCs w:val="24"/>
          <w:lang w:eastAsia="ru-RU"/>
        </w:rPr>
        <w:t>5</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E65A2" w:rsidP="00BE65A2">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850" w:type="dxa"/>
          </w:tcPr>
          <w:p w:rsidR="00BE65A2" w:rsidRPr="009654D0" w:rsidRDefault="00BE65A2" w:rsidP="00D52AAC">
            <w:pPr>
              <w:spacing w:after="0" w:line="240" w:lineRule="auto"/>
              <w:rPr>
                <w:rFonts w:ascii="Times New Roman" w:eastAsia="Times New Roman" w:hAnsi="Times New Roman"/>
                <w:sz w:val="16"/>
                <w:szCs w:val="16"/>
                <w:lang w:eastAsia="ru-RU"/>
              </w:rPr>
            </w:pPr>
          </w:p>
          <w:p w:rsidR="00BE65A2" w:rsidRPr="009654D0" w:rsidRDefault="00BE65A2" w:rsidP="00D52AAC">
            <w:pPr>
              <w:spacing w:after="0" w:line="240" w:lineRule="auto"/>
              <w:rPr>
                <w:rFonts w:ascii="Times New Roman" w:eastAsia="Times New Roman" w:hAnsi="Times New Roman"/>
                <w:sz w:val="16"/>
                <w:szCs w:val="16"/>
                <w:lang w:eastAsia="ru-RU"/>
              </w:rPr>
            </w:pPr>
            <w:r w:rsidRPr="009654D0">
              <w:rPr>
                <w:rFonts w:ascii="Times New Roman" w:eastAsia="Times New Roman" w:hAnsi="Times New Roman"/>
                <w:sz w:val="16"/>
                <w:szCs w:val="16"/>
                <w:lang w:eastAsia="ru-RU"/>
              </w:rPr>
              <w:t>страница</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850" w:type="dxa"/>
          </w:tcPr>
          <w:p w:rsidR="00BE65A2" w:rsidRPr="009654D0" w:rsidRDefault="002E75C1" w:rsidP="00746A5E">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Инструкция участникам  конкурса</w:t>
            </w:r>
          </w:p>
        </w:tc>
        <w:tc>
          <w:tcPr>
            <w:tcW w:w="850" w:type="dxa"/>
          </w:tcPr>
          <w:p w:rsidR="00BE65A2" w:rsidRPr="009654D0" w:rsidRDefault="0026771F" w:rsidP="0026771F">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Pr>
                <w:rFonts w:ascii="Times New Roman" w:eastAsia="Times New Roman" w:hAnsi="Times New Roman"/>
                <w:bCs/>
                <w:sz w:val="20"/>
                <w:szCs w:val="24"/>
                <w:lang w:eastAsia="ru-RU"/>
              </w:rPr>
              <w:t>4</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p>
        </w:tc>
        <w:tc>
          <w:tcPr>
            <w:tcW w:w="8460" w:type="dxa"/>
          </w:tcPr>
          <w:p w:rsidR="00BE65A2" w:rsidRPr="009654D0" w:rsidRDefault="00BE65A2" w:rsidP="00D52AA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Предмет </w:t>
            </w:r>
            <w:r w:rsidRPr="009654D0">
              <w:rPr>
                <w:rFonts w:ascii="Times New Roman" w:eastAsia="Times New Roman" w:hAnsi="Times New Roman"/>
                <w:b/>
                <w:bCs/>
                <w:sz w:val="20"/>
                <w:szCs w:val="24"/>
                <w:lang w:eastAsia="ru-RU"/>
              </w:rPr>
              <w:t xml:space="preserve"> </w:t>
            </w:r>
            <w:r w:rsidRPr="009654D0">
              <w:rPr>
                <w:rFonts w:ascii="Times New Roman" w:eastAsia="Times New Roman" w:hAnsi="Times New Roman"/>
                <w:sz w:val="20"/>
                <w:szCs w:val="24"/>
                <w:lang w:eastAsia="ru-RU"/>
              </w:rPr>
              <w:t>конкурса</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460" w:type="dxa"/>
          </w:tcPr>
          <w:p w:rsidR="00BE65A2" w:rsidRPr="009654D0" w:rsidRDefault="00BE65A2" w:rsidP="00D52AAC">
            <w:pPr>
              <w:spacing w:after="0" w:line="240" w:lineRule="auto"/>
              <w:rPr>
                <w:rFonts w:ascii="Times New Roman" w:eastAsia="Times New Roman" w:hAnsi="Times New Roman"/>
                <w:bCs/>
                <w:sz w:val="20"/>
                <w:szCs w:val="20"/>
                <w:lang w:eastAsia="ru-RU"/>
              </w:rPr>
            </w:pPr>
            <w:r w:rsidRPr="009654D0">
              <w:rPr>
                <w:rFonts w:ascii="Times New Roman" w:eastAsia="Times New Roman" w:hAnsi="Times New Roman"/>
                <w:bCs/>
                <w:sz w:val="20"/>
                <w:szCs w:val="20"/>
                <w:lang w:eastAsia="ru-RU"/>
              </w:rPr>
              <w:t>Требования к участникам  конкурса</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rPr>
          <w:trHeight w:val="281"/>
        </w:trPr>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460" w:type="dxa"/>
            <w:vAlign w:val="center"/>
          </w:tcPr>
          <w:p w:rsidR="00BE65A2" w:rsidRPr="009654D0" w:rsidRDefault="00BE65A2" w:rsidP="00D52AAC">
            <w:pPr>
              <w:keepNext/>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Преимущества, представляемые  участникам  конкурса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Затраты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p>
        </w:tc>
        <w:tc>
          <w:tcPr>
            <w:tcW w:w="8460" w:type="dxa"/>
          </w:tcPr>
          <w:p w:rsidR="00BE65A2" w:rsidRPr="009654D0" w:rsidRDefault="00BE65A2" w:rsidP="00D52AA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p>
        </w:tc>
        <w:tc>
          <w:tcPr>
            <w:tcW w:w="8460" w:type="dxa"/>
          </w:tcPr>
          <w:p w:rsidR="00BE65A2" w:rsidRPr="009654D0" w:rsidRDefault="00BE65A2" w:rsidP="00D52AA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Язык заявки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460" w:type="dxa"/>
          </w:tcPr>
          <w:p w:rsidR="00BE65A2" w:rsidRPr="009654D0" w:rsidRDefault="00BE65A2" w:rsidP="00D52AAC">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Содержание заявки на участие в  конкурсе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rPr>
          <w:trHeight w:val="282"/>
        </w:trPr>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460" w:type="dxa"/>
          </w:tcPr>
          <w:p w:rsidR="00BE65A2" w:rsidRPr="009654D0" w:rsidRDefault="00BE65A2" w:rsidP="00D52AAC">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Валюта заявки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Срок действия заявки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подписание заявки на участие в  конкурсе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Подача заявок на участие в  конкурсе. Опечатывание, маркировка конвертов с заявками 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0"/>
              </w:tabs>
              <w:suppressAutoHyphens/>
              <w:spacing w:before="120" w:after="0" w:line="240" w:lineRule="auto"/>
              <w:jc w:val="both"/>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Прием заявок на участие в  конкурсе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заявки на участие в  конкурсе и их отзыв</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rPr>
          <w:trHeight w:val="233"/>
        </w:trPr>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72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540"/>
                <w:tab w:val="left" w:pos="126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Рассмотрение и оценка  заявок на участие в конкурсе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1134"/>
                <w:tab w:val="left" w:pos="1260"/>
              </w:tabs>
              <w:suppressAutoHyphens/>
              <w:spacing w:before="120"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конкурса</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keepNext/>
              <w:tabs>
                <w:tab w:val="left" w:pos="-3240"/>
                <w:tab w:val="left" w:pos="0"/>
              </w:tabs>
              <w:suppressAutoHyphens/>
              <w:spacing w:before="120"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850" w:type="dxa"/>
          </w:tcPr>
          <w:p w:rsidR="00BE65A2" w:rsidRPr="009654D0" w:rsidRDefault="00BE65A2" w:rsidP="00D52AAC">
            <w:pPr>
              <w:spacing w:after="0" w:line="240" w:lineRule="auto"/>
              <w:jc w:val="center"/>
              <w:rPr>
                <w:rFonts w:ascii="Times New Roman" w:eastAsia="Times New Roman" w:hAnsi="Times New Roman"/>
                <w:color w:val="FF0000"/>
                <w:sz w:val="20"/>
                <w:szCs w:val="24"/>
                <w:lang w:eastAsia="ru-RU"/>
              </w:rPr>
            </w:pP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850" w:type="dxa"/>
          </w:tcPr>
          <w:p w:rsidR="00BE65A2" w:rsidRPr="002E75C1" w:rsidRDefault="00743650" w:rsidP="0026771F">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w:t>
            </w:r>
            <w:r w:rsidR="0026771F">
              <w:rPr>
                <w:rFonts w:ascii="Times New Roman" w:eastAsia="Times New Roman" w:hAnsi="Times New Roman"/>
                <w:bCs/>
                <w:sz w:val="20"/>
                <w:szCs w:val="24"/>
                <w:lang w:eastAsia="ru-RU"/>
              </w:rPr>
              <w:t>5</w:t>
            </w:r>
            <w:r w:rsidR="00AF3A71">
              <w:rPr>
                <w:rFonts w:ascii="Times New Roman" w:eastAsia="Times New Roman" w:hAnsi="Times New Roman"/>
                <w:bCs/>
                <w:sz w:val="20"/>
                <w:szCs w:val="24"/>
                <w:lang w:eastAsia="ru-RU"/>
              </w:rPr>
              <w:t>-1</w:t>
            </w:r>
            <w:r w:rsidR="0026771F">
              <w:rPr>
                <w:rFonts w:ascii="Times New Roman" w:eastAsia="Times New Roman" w:hAnsi="Times New Roman"/>
                <w:bCs/>
                <w:sz w:val="20"/>
                <w:szCs w:val="24"/>
                <w:lang w:eastAsia="ru-RU"/>
              </w:rPr>
              <w:t>7</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850" w:type="dxa"/>
          </w:tcPr>
          <w:p w:rsidR="00BE65A2" w:rsidRPr="002E75C1" w:rsidRDefault="0062554E" w:rsidP="002F57C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18-21</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850" w:type="dxa"/>
          </w:tcPr>
          <w:p w:rsidR="00BE65A2" w:rsidRPr="002E75C1" w:rsidRDefault="0062554E" w:rsidP="0062554E">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22</w:t>
            </w:r>
            <w:r w:rsidR="002E75C1">
              <w:rPr>
                <w:rFonts w:ascii="Times New Roman" w:eastAsia="Times New Roman" w:hAnsi="Times New Roman"/>
                <w:bCs/>
                <w:sz w:val="20"/>
                <w:szCs w:val="24"/>
                <w:lang w:eastAsia="ru-RU"/>
              </w:rPr>
              <w:t>-</w:t>
            </w:r>
            <w:r w:rsidR="00E766B3">
              <w:rPr>
                <w:rFonts w:ascii="Times New Roman" w:eastAsia="Times New Roman" w:hAnsi="Times New Roman"/>
                <w:bCs/>
                <w:sz w:val="20"/>
                <w:szCs w:val="24"/>
                <w:lang w:eastAsia="ru-RU"/>
              </w:rPr>
              <w:t>3</w:t>
            </w:r>
            <w:r>
              <w:rPr>
                <w:rFonts w:ascii="Times New Roman" w:eastAsia="Times New Roman" w:hAnsi="Times New Roman"/>
                <w:bCs/>
                <w:sz w:val="20"/>
                <w:szCs w:val="24"/>
                <w:lang w:eastAsia="ru-RU"/>
              </w:rPr>
              <w:t>2</w:t>
            </w:r>
          </w:p>
        </w:tc>
      </w:tr>
      <w:tr w:rsidR="00BE65A2" w:rsidRPr="002F03C0" w:rsidTr="00D52AAC">
        <w:tc>
          <w:tcPr>
            <w:tcW w:w="828"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460" w:type="dxa"/>
          </w:tcPr>
          <w:p w:rsidR="00BE65A2" w:rsidRPr="009654D0" w:rsidRDefault="00BE65A2" w:rsidP="00D52AA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850" w:type="dxa"/>
          </w:tcPr>
          <w:p w:rsidR="00BE65A2" w:rsidRPr="009654D0" w:rsidRDefault="00743650" w:rsidP="0062554E">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3</w:t>
            </w:r>
            <w:r w:rsidR="0062554E">
              <w:rPr>
                <w:rFonts w:ascii="Times New Roman" w:eastAsia="Times New Roman" w:hAnsi="Times New Roman"/>
                <w:bCs/>
                <w:sz w:val="20"/>
                <w:szCs w:val="24"/>
                <w:lang w:eastAsia="ru-RU"/>
              </w:rPr>
              <w:t>3-36</w:t>
            </w:r>
          </w:p>
        </w:tc>
      </w:tr>
    </w:tbl>
    <w:p w:rsidR="00BE65A2" w:rsidRDefault="00BE65A2" w:rsidP="00BE65A2">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1" w:name="_Ref440090643"/>
      <w:bookmarkEnd w:id="1"/>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A1149C" w:rsidRPr="00A1149C" w:rsidRDefault="00BE65A2" w:rsidP="005403E7">
      <w:pPr>
        <w:keepNext/>
        <w:suppressAutoHyphens/>
        <w:spacing w:before="120" w:after="0" w:line="240" w:lineRule="auto"/>
        <w:ind w:firstLine="709"/>
        <w:contextualSpacing/>
        <w:jc w:val="both"/>
        <w:outlineLvl w:val="0"/>
        <w:rPr>
          <w:rFonts w:ascii="Times New Roman" w:eastAsia="Times New Roman" w:hAnsi="Times New Roman"/>
          <w:color w:val="000000"/>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Постоянный Комитет Союзного государства (далее – Заказчик) проводит открытый конкурс (далее – конкурс) </w:t>
      </w:r>
      <w:r w:rsidR="00A1149C" w:rsidRPr="00A1149C">
        <w:rPr>
          <w:rFonts w:ascii="Times New Roman" w:eastAsia="Times New Roman" w:hAnsi="Times New Roman"/>
          <w:color w:val="000000"/>
          <w:sz w:val="24"/>
          <w:szCs w:val="24"/>
          <w:lang w:eastAsia="ru-RU"/>
        </w:rPr>
        <w:t xml:space="preserve">на право заключения договора </w:t>
      </w:r>
      <w:r w:rsidR="0051144C" w:rsidRPr="0051144C">
        <w:rPr>
          <w:rFonts w:ascii="Times New Roman" w:eastAsia="Times New Roman" w:hAnsi="Times New Roman"/>
          <w:color w:val="000000"/>
          <w:sz w:val="24"/>
          <w:szCs w:val="24"/>
          <w:lang w:eastAsia="ru-RU"/>
        </w:rPr>
        <w:t xml:space="preserve">на выполнение работ </w:t>
      </w:r>
      <w:r w:rsidR="005403E7" w:rsidRPr="005403E7">
        <w:rPr>
          <w:rFonts w:ascii="Times New Roman" w:eastAsia="Times New Roman" w:hAnsi="Times New Roman"/>
          <w:color w:val="000000"/>
          <w:sz w:val="24"/>
          <w:szCs w:val="24"/>
          <w:lang w:eastAsia="ru-RU"/>
        </w:rPr>
        <w:t>по изданию и распространению общественно-политического ежемесячного журнала «Союзное государство» в 2016 году</w:t>
      </w:r>
      <w:r w:rsidR="004B26B7">
        <w:rPr>
          <w:rFonts w:ascii="Times New Roman" w:eastAsia="Times New Roman" w:hAnsi="Times New Roman"/>
          <w:color w:val="000000"/>
          <w:sz w:val="24"/>
          <w:szCs w:val="24"/>
          <w:lang w:eastAsia="ru-RU"/>
        </w:rPr>
        <w:t xml:space="preserve"> (далее – Договор)</w:t>
      </w:r>
      <w:r w:rsidR="00FC019A">
        <w:rPr>
          <w:rFonts w:ascii="Times New Roman" w:eastAsia="Times New Roman" w:hAnsi="Times New Roman"/>
          <w:color w:val="000000"/>
          <w:sz w:val="24"/>
          <w:szCs w:val="24"/>
          <w:lang w:eastAsia="ru-RU"/>
        </w:rPr>
        <w:t>.</w:t>
      </w:r>
    </w:p>
    <w:p w:rsidR="00503E67" w:rsidRPr="00FC019A" w:rsidRDefault="00BE65A2" w:rsidP="00A1149C">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sidRPr="0048063A">
        <w:rPr>
          <w:rFonts w:ascii="Times New Roman" w:eastAsia="Times New Roman" w:hAnsi="Times New Roman"/>
          <w:b/>
          <w:color w:val="000000"/>
          <w:sz w:val="24"/>
          <w:szCs w:val="24"/>
          <w:lang w:eastAsia="ru-RU"/>
        </w:rPr>
        <w:t xml:space="preserve">Предмет </w:t>
      </w:r>
      <w:r w:rsidR="004B26B7">
        <w:rPr>
          <w:rFonts w:ascii="Times New Roman" w:eastAsia="Times New Roman" w:hAnsi="Times New Roman"/>
          <w:b/>
          <w:color w:val="000000"/>
          <w:sz w:val="24"/>
          <w:szCs w:val="24"/>
          <w:lang w:eastAsia="ru-RU"/>
        </w:rPr>
        <w:t>Договора</w:t>
      </w:r>
      <w:r w:rsidRPr="0048063A">
        <w:rPr>
          <w:rFonts w:ascii="Times New Roman" w:eastAsia="Times New Roman" w:hAnsi="Times New Roman"/>
          <w:b/>
          <w:color w:val="000000"/>
          <w:sz w:val="24"/>
          <w:szCs w:val="24"/>
          <w:lang w:eastAsia="ru-RU"/>
        </w:rPr>
        <w:t>:</w:t>
      </w:r>
      <w:r w:rsidRPr="00A1149C">
        <w:rPr>
          <w:rFonts w:ascii="Times New Roman" w:eastAsia="Times New Roman" w:hAnsi="Times New Roman"/>
          <w:color w:val="000000"/>
          <w:sz w:val="24"/>
          <w:szCs w:val="24"/>
          <w:lang w:eastAsia="ru-RU"/>
        </w:rPr>
        <w:t xml:space="preserve"> </w:t>
      </w:r>
      <w:r w:rsidR="0051144C" w:rsidRPr="0051144C">
        <w:rPr>
          <w:rFonts w:ascii="Times New Roman" w:eastAsia="Times New Roman" w:hAnsi="Times New Roman"/>
          <w:color w:val="000000"/>
          <w:sz w:val="24"/>
          <w:szCs w:val="24"/>
          <w:lang w:eastAsia="ru-RU"/>
        </w:rPr>
        <w:t xml:space="preserve">выполнение работ </w:t>
      </w:r>
      <w:r w:rsidR="005403E7" w:rsidRPr="005403E7">
        <w:rPr>
          <w:rFonts w:ascii="Times New Roman" w:eastAsia="Times New Roman" w:hAnsi="Times New Roman"/>
          <w:color w:val="000000"/>
          <w:sz w:val="24"/>
          <w:szCs w:val="24"/>
          <w:lang w:eastAsia="ru-RU"/>
        </w:rPr>
        <w:t>по изданию и распространению общественно-политического ежемесячного журнала «Союзное государство» в 2016 году</w:t>
      </w:r>
      <w:r w:rsidR="004845C4" w:rsidRPr="00FC019A">
        <w:rPr>
          <w:rFonts w:ascii="Times New Roman" w:eastAsia="Times New Roman" w:hAnsi="Times New Roman"/>
          <w:color w:val="000000"/>
          <w:sz w:val="24"/>
          <w:szCs w:val="24"/>
          <w:lang w:eastAsia="ru-RU"/>
        </w:rPr>
        <w:t>.</w:t>
      </w:r>
    </w:p>
    <w:p w:rsidR="009B2347" w:rsidRPr="008B5411" w:rsidRDefault="00BE65A2" w:rsidP="009B2347">
      <w:pPr>
        <w:spacing w:after="0" w:line="240" w:lineRule="auto"/>
        <w:ind w:firstLine="709"/>
        <w:jc w:val="both"/>
        <w:rPr>
          <w:rFonts w:ascii="Times New Roman" w:eastAsia="Times New Roman" w:hAnsi="Times New Roman"/>
          <w:sz w:val="24"/>
          <w:szCs w:val="24"/>
          <w:lang w:eastAsia="ru-RU"/>
        </w:rPr>
      </w:pPr>
      <w:r w:rsidRPr="008B5411">
        <w:rPr>
          <w:rFonts w:ascii="Times New Roman" w:eastAsia="Times New Roman" w:hAnsi="Times New Roman"/>
          <w:b/>
          <w:sz w:val="24"/>
          <w:szCs w:val="24"/>
          <w:lang w:eastAsia="ru-RU"/>
        </w:rPr>
        <w:t xml:space="preserve">Начальная (максимальная) цена Договора: </w:t>
      </w:r>
      <w:r w:rsidR="005403E7" w:rsidRPr="008B5411">
        <w:rPr>
          <w:rFonts w:ascii="Times New Roman" w:eastAsia="Times New Roman" w:hAnsi="Times New Roman"/>
          <w:sz w:val="24"/>
          <w:szCs w:val="24"/>
          <w:lang w:eastAsia="ru-RU"/>
        </w:rPr>
        <w:t>56 800 000,00 (Пятьдесят шесть миллионов восемьсот тысяч)</w:t>
      </w:r>
      <w:r w:rsidR="009B2347" w:rsidRPr="008B5411">
        <w:rPr>
          <w:rFonts w:ascii="Times New Roman" w:eastAsia="Times New Roman" w:hAnsi="Times New Roman"/>
          <w:sz w:val="24"/>
          <w:szCs w:val="24"/>
          <w:lang w:eastAsia="ru-RU"/>
        </w:rPr>
        <w:t>. Расходы осуществляются на территории Российской Федерации.</w:t>
      </w:r>
    </w:p>
    <w:p w:rsidR="007755E1" w:rsidRPr="004A559A" w:rsidRDefault="00BE65A2" w:rsidP="001F20AD">
      <w:pPr>
        <w:keepNext/>
        <w:suppressAutoHyphens/>
        <w:spacing w:after="0" w:line="240" w:lineRule="auto"/>
        <w:ind w:firstLine="709"/>
        <w:contextualSpacing/>
        <w:jc w:val="both"/>
        <w:outlineLvl w:val="0"/>
        <w:rPr>
          <w:rFonts w:ascii="Times New Roman" w:hAnsi="Times New Roman"/>
          <w:sz w:val="24"/>
          <w:szCs w:val="24"/>
          <w:lang w:eastAsia="ru-RU"/>
        </w:rPr>
      </w:pPr>
      <w:r w:rsidRPr="004A559A">
        <w:rPr>
          <w:rFonts w:ascii="Times New Roman" w:eastAsia="Times New Roman" w:hAnsi="Times New Roman"/>
          <w:b/>
          <w:sz w:val="24"/>
          <w:szCs w:val="24"/>
          <w:lang w:eastAsia="ru-RU"/>
        </w:rPr>
        <w:t xml:space="preserve">Сроки (периоды) </w:t>
      </w:r>
      <w:r w:rsidR="00763C9C" w:rsidRPr="004A559A">
        <w:rPr>
          <w:rFonts w:ascii="Times New Roman" w:eastAsia="Times New Roman" w:hAnsi="Times New Roman"/>
          <w:b/>
          <w:sz w:val="24"/>
          <w:szCs w:val="24"/>
          <w:lang w:eastAsia="ru-RU"/>
        </w:rPr>
        <w:t>выполнения работ</w:t>
      </w:r>
      <w:r w:rsidR="00B87C38" w:rsidRPr="004A559A">
        <w:rPr>
          <w:rFonts w:ascii="Times New Roman" w:eastAsia="Times New Roman" w:hAnsi="Times New Roman"/>
          <w:sz w:val="24"/>
          <w:szCs w:val="24"/>
          <w:lang w:eastAsia="ru-RU"/>
        </w:rPr>
        <w:t>:</w:t>
      </w:r>
      <w:r w:rsidR="004845C4" w:rsidRPr="004A559A">
        <w:rPr>
          <w:rFonts w:ascii="Times New Roman" w:eastAsia="Times New Roman" w:hAnsi="Times New Roman"/>
          <w:sz w:val="24"/>
          <w:szCs w:val="24"/>
          <w:lang w:eastAsia="ru-RU"/>
        </w:rPr>
        <w:t xml:space="preserve"> </w:t>
      </w:r>
      <w:r w:rsidR="001F20AD" w:rsidRPr="004A559A">
        <w:rPr>
          <w:rFonts w:ascii="Times New Roman" w:hAnsi="Times New Roman"/>
          <w:sz w:val="24"/>
          <w:szCs w:val="24"/>
          <w:lang w:eastAsia="ru-RU"/>
        </w:rPr>
        <w:t>в течение 201</w:t>
      </w:r>
      <w:r w:rsidR="005403E7">
        <w:rPr>
          <w:rFonts w:ascii="Times New Roman" w:hAnsi="Times New Roman"/>
          <w:sz w:val="24"/>
          <w:szCs w:val="24"/>
          <w:lang w:eastAsia="ru-RU"/>
        </w:rPr>
        <w:t>6</w:t>
      </w:r>
      <w:r w:rsidR="001F20AD" w:rsidRPr="004A559A">
        <w:rPr>
          <w:rFonts w:ascii="Times New Roman" w:hAnsi="Times New Roman"/>
          <w:sz w:val="24"/>
          <w:szCs w:val="24"/>
          <w:lang w:eastAsia="ru-RU"/>
        </w:rPr>
        <w:t xml:space="preserve"> года</w:t>
      </w:r>
      <w:r w:rsidR="004B26B7">
        <w:rPr>
          <w:rFonts w:ascii="Times New Roman" w:hAnsi="Times New Roman"/>
          <w:sz w:val="24"/>
          <w:szCs w:val="24"/>
          <w:lang w:eastAsia="ru-RU"/>
        </w:rPr>
        <w:t>.</w:t>
      </w:r>
    </w:p>
    <w:p w:rsidR="00BE65A2" w:rsidRPr="004A559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sidRPr="004A559A">
        <w:rPr>
          <w:rFonts w:ascii="Times New Roman" w:eastAsia="Times New Roman" w:hAnsi="Times New Roman"/>
          <w:sz w:val="24"/>
          <w:szCs w:val="24"/>
          <w:lang w:eastAsia="ru-RU"/>
        </w:rPr>
        <w:t>конкурсе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BE65A2" w:rsidRPr="000E1B0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w:t>
      </w:r>
      <w:r w:rsidRPr="000E1B0A">
        <w:rPr>
          <w:rFonts w:ascii="Times New Roman" w:eastAsia="Times New Roman" w:hAnsi="Times New Roman"/>
          <w:sz w:val="24"/>
          <w:szCs w:val="24"/>
          <w:lang w:eastAsia="ru-RU"/>
        </w:rPr>
        <w:t xml:space="preserve"> приказом Постоянного Комитета Сою</w:t>
      </w:r>
      <w:r>
        <w:rPr>
          <w:rFonts w:ascii="Times New Roman" w:eastAsia="Times New Roman" w:hAnsi="Times New Roman"/>
          <w:sz w:val="24"/>
          <w:szCs w:val="24"/>
          <w:lang w:eastAsia="ru-RU"/>
        </w:rPr>
        <w:t>зного государства от 07.04.2014</w:t>
      </w:r>
      <w:r w:rsidRPr="000E1B0A">
        <w:rPr>
          <w:rFonts w:ascii="Times New Roman" w:eastAsia="Times New Roman" w:hAnsi="Times New Roman"/>
          <w:sz w:val="24"/>
          <w:szCs w:val="24"/>
          <w:lang w:eastAsia="ru-RU"/>
        </w:rPr>
        <w:t xml:space="preserve"> № 24</w:t>
      </w:r>
      <w:r w:rsidR="004B26B7">
        <w:rPr>
          <w:rFonts w:ascii="Times New Roman" w:eastAsia="Times New Roman" w:hAnsi="Times New Roman"/>
          <w:sz w:val="24"/>
          <w:szCs w:val="24"/>
          <w:lang w:eastAsia="ru-RU"/>
        </w:rPr>
        <w:t xml:space="preserve"> (далее – Положение)</w:t>
      </w:r>
      <w:r w:rsidRPr="000E1B0A">
        <w:rPr>
          <w:rFonts w:ascii="Times New Roman" w:eastAsia="Times New Roman" w:hAnsi="Times New Roman"/>
          <w:sz w:val="24"/>
          <w:szCs w:val="24"/>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xml:space="preserve">: Россия, 119034, г. Москва, Еропкинский переулок, д.5, стр.1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sidR="001034A8">
        <w:rPr>
          <w:rFonts w:ascii="Times New Roman" w:eastAsia="Times New Roman" w:hAnsi="Times New Roman"/>
          <w:color w:val="000000"/>
          <w:sz w:val="24"/>
          <w:szCs w:val="24"/>
          <w:lang w:eastAsia="ru-RU"/>
        </w:rPr>
        <w:t>7</w:t>
      </w:r>
      <w:r w:rsidRPr="000E1B0A">
        <w:rPr>
          <w:rFonts w:ascii="Times New Roman" w:eastAsia="Times New Roman" w:hAnsi="Times New Roman"/>
          <w:color w:val="000000"/>
          <w:sz w:val="24"/>
          <w:szCs w:val="24"/>
          <w:lang w:eastAsia="ru-RU"/>
        </w:rPr>
        <w:t>.00 по московскому времени.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1034A8" w:rsidRDefault="00FC019A"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w:t>
      </w:r>
      <w:r w:rsidR="00BE65A2" w:rsidRPr="000E1B0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DC2D67">
        <w:rPr>
          <w:rFonts w:ascii="Times New Roman" w:eastAsia="Times New Roman" w:hAnsi="Times New Roman"/>
          <w:sz w:val="24"/>
          <w:szCs w:val="24"/>
          <w:lang w:eastAsia="ru-RU"/>
        </w:rPr>
        <w:t>начальник</w:t>
      </w:r>
      <w:r>
        <w:rPr>
          <w:rFonts w:ascii="Times New Roman" w:eastAsia="Times New Roman" w:hAnsi="Times New Roman"/>
          <w:sz w:val="24"/>
          <w:szCs w:val="24"/>
          <w:lang w:eastAsia="ru-RU"/>
        </w:rPr>
        <w:t xml:space="preserve"> отдел</w:t>
      </w:r>
      <w:r w:rsidR="004845C4">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 информационного обеспечения</w:t>
      </w:r>
      <w:r w:rsidR="00DC2D67">
        <w:rPr>
          <w:rFonts w:ascii="Times New Roman" w:eastAsia="Times New Roman" w:hAnsi="Times New Roman"/>
          <w:sz w:val="24"/>
          <w:szCs w:val="24"/>
          <w:lang w:eastAsia="ru-RU"/>
        </w:rPr>
        <w:t xml:space="preserve"> Департамента социальной политики и информационного обеспечения</w:t>
      </w:r>
      <w:r w:rsidR="001034A8">
        <w:rPr>
          <w:rFonts w:ascii="Times New Roman" w:eastAsia="Times New Roman" w:hAnsi="Times New Roman"/>
          <w:sz w:val="24"/>
          <w:szCs w:val="24"/>
          <w:lang w:eastAsia="ru-RU"/>
        </w:rPr>
        <w:t>;</w:t>
      </w:r>
    </w:p>
    <w:p w:rsidR="00BE65A2" w:rsidRPr="000E1B0A" w:rsidRDefault="001034A8"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Ишутина Виктория Викторовна – советник отдела информационного обеспечения Департамента социальной политики и информационного обеспечения</w:t>
      </w:r>
      <w:r w:rsidR="00BE65A2" w:rsidRPr="000E1B0A">
        <w:rPr>
          <w:rFonts w:ascii="Times New Roman" w:eastAsia="Times New Roman" w:hAnsi="Times New Roman"/>
          <w:sz w:val="24"/>
          <w:szCs w:val="24"/>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sidR="00E807A6">
        <w:rPr>
          <w:rFonts w:ascii="Times New Roman" w:eastAsia="Times New Roman" w:hAnsi="Times New Roman"/>
          <w:sz w:val="24"/>
          <w:szCs w:val="24"/>
          <w:lang w:eastAsia="ru-RU"/>
        </w:rPr>
        <w:t xml:space="preserve"> (495) 986-26-</w:t>
      </w:r>
      <w:r w:rsidR="00FC019A">
        <w:rPr>
          <w:rFonts w:ascii="Times New Roman" w:eastAsia="Times New Roman" w:hAnsi="Times New Roman"/>
          <w:sz w:val="24"/>
          <w:szCs w:val="24"/>
          <w:lang w:eastAsia="ru-RU"/>
        </w:rPr>
        <w:t>99</w:t>
      </w:r>
      <w:r w:rsidR="001034A8">
        <w:rPr>
          <w:rFonts w:ascii="Times New Roman" w:eastAsia="Times New Roman" w:hAnsi="Times New Roman"/>
          <w:sz w:val="24"/>
          <w:szCs w:val="24"/>
          <w:lang w:eastAsia="ru-RU"/>
        </w:rPr>
        <w:t>, 986- 27-17</w:t>
      </w:r>
      <w:r w:rsidR="0070411C">
        <w:rPr>
          <w:rFonts w:ascii="Times New Roman" w:eastAsia="Times New Roman" w:hAnsi="Times New Roman"/>
          <w:sz w:val="24"/>
          <w:szCs w:val="24"/>
          <w:lang w:eastAsia="ru-RU"/>
        </w:rPr>
        <w:t xml:space="preserve">; </w:t>
      </w:r>
      <w:r w:rsidR="004845C4">
        <w:rPr>
          <w:rFonts w:ascii="Times New Roman" w:eastAsia="Times New Roman" w:hAnsi="Times New Roman"/>
          <w:sz w:val="24"/>
          <w:szCs w:val="24"/>
          <w:lang w:eastAsia="ru-RU"/>
        </w:rPr>
        <w:t>ф</w:t>
      </w:r>
      <w:r w:rsidR="0070411C">
        <w:rPr>
          <w:rFonts w:ascii="Times New Roman" w:eastAsia="Times New Roman" w:hAnsi="Times New Roman"/>
          <w:sz w:val="24"/>
          <w:szCs w:val="24"/>
          <w:lang w:eastAsia="ru-RU"/>
        </w:rPr>
        <w:t>акс: (495) 986- 27-17</w:t>
      </w:r>
      <w:r w:rsidRPr="000E1B0A">
        <w:rPr>
          <w:rFonts w:ascii="Times New Roman" w:eastAsia="Times New Roman" w:hAnsi="Times New Roman"/>
          <w:sz w:val="24"/>
          <w:szCs w:val="24"/>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r w:rsidR="00364A57">
        <w:rPr>
          <w:rFonts w:ascii="Times New Roman" w:eastAsia="Times New Roman" w:hAnsi="Times New Roman"/>
          <w:sz w:val="24"/>
          <w:szCs w:val="24"/>
          <w:lang w:val="en-US" w:eastAsia="ru-RU"/>
        </w:rPr>
        <w:t>f</w:t>
      </w:r>
      <w:r w:rsidR="00364A57" w:rsidRPr="00364A57">
        <w:rPr>
          <w:rFonts w:ascii="Times New Roman" w:eastAsia="Times New Roman" w:hAnsi="Times New Roman"/>
          <w:sz w:val="24"/>
          <w:szCs w:val="24"/>
          <w:lang w:eastAsia="ru-RU"/>
        </w:rPr>
        <w:t>6230087@</w:t>
      </w:r>
      <w:proofErr w:type="spellStart"/>
      <w:r w:rsidR="00364A57">
        <w:rPr>
          <w:rFonts w:ascii="Times New Roman" w:eastAsia="Times New Roman" w:hAnsi="Times New Roman"/>
          <w:sz w:val="24"/>
          <w:szCs w:val="24"/>
          <w:lang w:val="en-US" w:eastAsia="ru-RU"/>
        </w:rPr>
        <w:t>yandex</w:t>
      </w:r>
      <w:proofErr w:type="spellEnd"/>
      <w:r w:rsidR="00364A57" w:rsidRPr="00364A57">
        <w:rPr>
          <w:rFonts w:ascii="Times New Roman" w:eastAsia="Times New Roman" w:hAnsi="Times New Roman"/>
          <w:sz w:val="24"/>
          <w:szCs w:val="24"/>
          <w:lang w:eastAsia="ru-RU"/>
        </w:rPr>
        <w:t>.</w:t>
      </w:r>
      <w:proofErr w:type="spellStart"/>
      <w:r w:rsidR="00364A57">
        <w:rPr>
          <w:rFonts w:ascii="Times New Roman" w:eastAsia="Times New Roman" w:hAnsi="Times New Roman"/>
          <w:sz w:val="24"/>
          <w:szCs w:val="24"/>
          <w:lang w:val="en-US" w:eastAsia="ru-RU"/>
        </w:rPr>
        <w:t>ru</w:t>
      </w:r>
      <w:proofErr w:type="spellEnd"/>
      <w:r w:rsidR="001034A8">
        <w:rPr>
          <w:rFonts w:ascii="Times New Roman" w:eastAsia="Times New Roman" w:hAnsi="Times New Roman"/>
          <w:sz w:val="24"/>
          <w:szCs w:val="24"/>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8"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postkomsg</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отказаться от его проведения в любое время до момента вскрытия конвертов с заявками на участие в конкурсе. Извещение об отказе от проведения конкурса размещается на сайте Заказчика или публикуется в печатном издании Союзного государства.</w:t>
      </w:r>
    </w:p>
    <w:p w:rsidR="00BE65A2" w:rsidRDefault="00BE65A2" w:rsidP="0050011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w:t>
      </w:r>
      <w:r w:rsidR="00560A63">
        <w:rPr>
          <w:rFonts w:ascii="Times New Roman" w:eastAsia="Times New Roman" w:hAnsi="Times New Roman"/>
          <w:sz w:val="24"/>
          <w:szCs w:val="24"/>
          <w:lang w:eastAsia="ru-RU"/>
        </w:rPr>
        <w:t>нкурсные заявки) начинается с 09</w:t>
      </w:r>
      <w:r w:rsidR="0022194B">
        <w:rPr>
          <w:rFonts w:ascii="Times New Roman" w:eastAsia="Times New Roman" w:hAnsi="Times New Roman"/>
          <w:sz w:val="24"/>
          <w:szCs w:val="24"/>
          <w:lang w:eastAsia="ru-RU"/>
        </w:rPr>
        <w:t>.00</w:t>
      </w:r>
      <w:r w:rsidR="00560A63">
        <w:rPr>
          <w:rFonts w:ascii="Times New Roman" w:eastAsia="Times New Roman" w:hAnsi="Times New Roman"/>
          <w:sz w:val="24"/>
          <w:szCs w:val="24"/>
          <w:lang w:eastAsia="ru-RU"/>
        </w:rPr>
        <w:t xml:space="preserve"> </w:t>
      </w:r>
      <w:r w:rsidR="008F0BE8">
        <w:rPr>
          <w:rFonts w:ascii="Times New Roman" w:hAnsi="Times New Roman"/>
          <w:sz w:val="24"/>
          <w:szCs w:val="24"/>
          <w:lang w:eastAsia="ru-RU"/>
        </w:rPr>
        <w:t>часов</w:t>
      </w:r>
      <w:r w:rsidR="008F0BE8">
        <w:rPr>
          <w:rFonts w:ascii="Times New Roman" w:eastAsia="Times New Roman" w:hAnsi="Times New Roman"/>
          <w:sz w:val="24"/>
          <w:szCs w:val="24"/>
          <w:lang w:eastAsia="ru-RU"/>
        </w:rPr>
        <w:t xml:space="preserve"> </w:t>
      </w:r>
      <w:r w:rsidR="008B5411">
        <w:rPr>
          <w:rFonts w:ascii="Times New Roman" w:eastAsia="Times New Roman" w:hAnsi="Times New Roman"/>
          <w:sz w:val="24"/>
          <w:szCs w:val="24"/>
          <w:lang w:eastAsia="ru-RU"/>
        </w:rPr>
        <w:t>03</w:t>
      </w:r>
      <w:r w:rsidR="009B22DB">
        <w:rPr>
          <w:rFonts w:ascii="Times New Roman" w:eastAsia="Times New Roman" w:hAnsi="Times New Roman"/>
          <w:sz w:val="24"/>
          <w:szCs w:val="24"/>
          <w:lang w:eastAsia="ru-RU"/>
        </w:rPr>
        <w:t xml:space="preserve"> </w:t>
      </w:r>
      <w:r w:rsidR="005403E7">
        <w:rPr>
          <w:rFonts w:ascii="Times New Roman" w:eastAsia="Times New Roman" w:hAnsi="Times New Roman"/>
          <w:sz w:val="24"/>
          <w:szCs w:val="24"/>
          <w:lang w:eastAsia="ru-RU"/>
        </w:rPr>
        <w:t>декабря</w:t>
      </w:r>
      <w:r w:rsidRPr="000E1B0A">
        <w:rPr>
          <w:rFonts w:ascii="Times New Roman" w:eastAsia="Times New Roman" w:hAnsi="Times New Roman"/>
          <w:sz w:val="24"/>
          <w:szCs w:val="24"/>
          <w:lang w:eastAsia="ru-RU"/>
        </w:rPr>
        <w:t xml:space="preserve"> </w:t>
      </w:r>
      <w:r w:rsidR="00560A63">
        <w:rPr>
          <w:rFonts w:ascii="Times New Roman" w:eastAsia="Times New Roman" w:hAnsi="Times New Roman"/>
          <w:sz w:val="24"/>
          <w:szCs w:val="24"/>
          <w:lang w:eastAsia="ru-RU"/>
        </w:rPr>
        <w:t>201</w:t>
      </w:r>
      <w:r w:rsidR="006A3E18">
        <w:rPr>
          <w:rFonts w:ascii="Times New Roman" w:eastAsia="Times New Roman" w:hAnsi="Times New Roman"/>
          <w:sz w:val="24"/>
          <w:szCs w:val="24"/>
          <w:lang w:eastAsia="ru-RU"/>
        </w:rPr>
        <w:t>5</w:t>
      </w:r>
      <w:r w:rsidRPr="000E1B0A">
        <w:rPr>
          <w:rFonts w:ascii="Times New Roman" w:eastAsia="Times New Roman" w:hAnsi="Times New Roman"/>
          <w:sz w:val="24"/>
          <w:szCs w:val="24"/>
          <w:lang w:eastAsia="ru-RU"/>
        </w:rPr>
        <w:t xml:space="preserve"> года. Заявки</w:t>
      </w:r>
      <w:r w:rsidRPr="000E1B0A">
        <w:rPr>
          <w:rFonts w:ascii="Times New Roman" w:eastAsia="Times New Roman" w:hAnsi="Times New Roman"/>
          <w:color w:val="000000"/>
          <w:sz w:val="24"/>
          <w:szCs w:val="24"/>
          <w:lang w:eastAsia="ru-RU"/>
        </w:rPr>
        <w:t xml:space="preserve"> на участие в конкурсе</w:t>
      </w:r>
      <w:r w:rsidR="005403E7">
        <w:rPr>
          <w:rFonts w:ascii="Times New Roman" w:eastAsia="Times New Roman" w:hAnsi="Times New Roman"/>
          <w:color w:val="000000"/>
          <w:sz w:val="24"/>
          <w:szCs w:val="24"/>
          <w:lang w:eastAsia="ru-RU"/>
        </w:rPr>
        <w:t xml:space="preserve"> д</w:t>
      </w:r>
      <w:r w:rsidRPr="000E1B0A">
        <w:rPr>
          <w:rFonts w:ascii="Times New Roman" w:eastAsia="Times New Roman" w:hAnsi="Times New Roman"/>
          <w:color w:val="000000"/>
          <w:sz w:val="24"/>
          <w:szCs w:val="24"/>
          <w:lang w:eastAsia="ru-RU"/>
        </w:rPr>
        <w:t xml:space="preserve">олжны </w:t>
      </w:r>
      <w:r w:rsidRPr="000E1B0A">
        <w:rPr>
          <w:rFonts w:ascii="Times New Roman" w:eastAsia="Times New Roman" w:hAnsi="Times New Roman"/>
          <w:sz w:val="24"/>
          <w:szCs w:val="24"/>
          <w:lang w:eastAsia="ru-RU"/>
        </w:rPr>
        <w:t>быть поданы в запечатанных конвертах, которые предст</w:t>
      </w:r>
      <w:r w:rsidR="0062626A">
        <w:rPr>
          <w:rFonts w:ascii="Times New Roman" w:eastAsia="Times New Roman" w:hAnsi="Times New Roman"/>
          <w:sz w:val="24"/>
          <w:szCs w:val="24"/>
          <w:lang w:eastAsia="ru-RU"/>
        </w:rPr>
        <w:t>авляются Заказчику не позднее 11</w:t>
      </w:r>
      <w:r w:rsidR="002B5E9C">
        <w:rPr>
          <w:rFonts w:ascii="Times New Roman" w:eastAsia="Times New Roman" w:hAnsi="Times New Roman"/>
          <w:sz w:val="24"/>
          <w:szCs w:val="24"/>
          <w:lang w:eastAsia="ru-RU"/>
        </w:rPr>
        <w:t>.</w:t>
      </w:r>
      <w:r w:rsidR="006A3E18">
        <w:rPr>
          <w:rFonts w:ascii="Times New Roman" w:eastAsia="Times New Roman" w:hAnsi="Times New Roman"/>
          <w:sz w:val="24"/>
          <w:szCs w:val="24"/>
          <w:lang w:eastAsia="ru-RU"/>
        </w:rPr>
        <w:t>3</w:t>
      </w:r>
      <w:r w:rsidR="002B5E9C">
        <w:rPr>
          <w:rFonts w:ascii="Times New Roman" w:eastAsia="Times New Roman" w:hAnsi="Times New Roman"/>
          <w:sz w:val="24"/>
          <w:szCs w:val="24"/>
          <w:lang w:eastAsia="ru-RU"/>
        </w:rPr>
        <w:t>0</w:t>
      </w:r>
      <w:r w:rsidR="0062626A">
        <w:rPr>
          <w:rFonts w:ascii="Times New Roman" w:eastAsia="Times New Roman" w:hAnsi="Times New Roman"/>
          <w:sz w:val="24"/>
          <w:szCs w:val="24"/>
          <w:lang w:eastAsia="ru-RU"/>
        </w:rPr>
        <w:t xml:space="preserve"> </w:t>
      </w:r>
      <w:r w:rsidR="008F0BE8">
        <w:rPr>
          <w:rFonts w:ascii="Times New Roman" w:hAnsi="Times New Roman"/>
          <w:sz w:val="24"/>
          <w:szCs w:val="24"/>
          <w:lang w:eastAsia="ru-RU"/>
        </w:rPr>
        <w:t>часов</w:t>
      </w:r>
      <w:r w:rsidR="008F0BE8">
        <w:rPr>
          <w:rFonts w:ascii="Times New Roman" w:eastAsia="Times New Roman" w:hAnsi="Times New Roman"/>
          <w:sz w:val="24"/>
          <w:szCs w:val="24"/>
          <w:lang w:eastAsia="ru-RU"/>
        </w:rPr>
        <w:t xml:space="preserve"> </w:t>
      </w:r>
      <w:r w:rsidR="00FC019A">
        <w:rPr>
          <w:rFonts w:ascii="Times New Roman" w:eastAsia="Times New Roman" w:hAnsi="Times New Roman"/>
          <w:sz w:val="24"/>
          <w:szCs w:val="24"/>
          <w:lang w:eastAsia="ru-RU"/>
        </w:rPr>
        <w:t>2</w:t>
      </w:r>
      <w:r w:rsidR="008B5411">
        <w:rPr>
          <w:rFonts w:ascii="Times New Roman" w:eastAsia="Times New Roman" w:hAnsi="Times New Roman"/>
          <w:sz w:val="24"/>
          <w:szCs w:val="24"/>
          <w:lang w:eastAsia="ru-RU"/>
        </w:rPr>
        <w:t>8</w:t>
      </w:r>
      <w:r w:rsidR="001078BD">
        <w:rPr>
          <w:rFonts w:ascii="Times New Roman" w:eastAsia="Times New Roman" w:hAnsi="Times New Roman"/>
          <w:sz w:val="24"/>
          <w:szCs w:val="24"/>
          <w:lang w:eastAsia="ru-RU"/>
        </w:rPr>
        <w:t xml:space="preserve"> </w:t>
      </w:r>
      <w:r w:rsidR="008B5411">
        <w:rPr>
          <w:rFonts w:ascii="Times New Roman" w:eastAsia="Times New Roman" w:hAnsi="Times New Roman"/>
          <w:sz w:val="24"/>
          <w:szCs w:val="24"/>
          <w:lang w:eastAsia="ru-RU"/>
        </w:rPr>
        <w:t>декабря</w:t>
      </w:r>
      <w:r w:rsidR="0062626A">
        <w:rPr>
          <w:rFonts w:ascii="Times New Roman" w:eastAsia="Times New Roman" w:hAnsi="Times New Roman"/>
          <w:sz w:val="24"/>
          <w:szCs w:val="24"/>
          <w:lang w:eastAsia="ru-RU"/>
        </w:rPr>
        <w:t xml:space="preserve"> 201</w:t>
      </w:r>
      <w:r w:rsidR="008B5411">
        <w:rPr>
          <w:rFonts w:ascii="Times New Roman" w:eastAsia="Times New Roman" w:hAnsi="Times New Roman"/>
          <w:sz w:val="24"/>
          <w:szCs w:val="24"/>
          <w:lang w:eastAsia="ru-RU"/>
        </w:rPr>
        <w:t>5</w:t>
      </w:r>
      <w:r w:rsidRPr="000E1B0A">
        <w:rPr>
          <w:rFonts w:ascii="Times New Roman" w:eastAsia="Times New Roman" w:hAnsi="Times New Roman"/>
          <w:color w:val="FF0000"/>
          <w:sz w:val="24"/>
          <w:szCs w:val="24"/>
          <w:lang w:eastAsia="ru-RU"/>
        </w:rPr>
        <w:t xml:space="preserve"> </w:t>
      </w:r>
      <w:r w:rsidRPr="000E1B0A">
        <w:rPr>
          <w:rFonts w:ascii="Times New Roman" w:eastAsia="Times New Roman" w:hAnsi="Times New Roman"/>
          <w:sz w:val="24"/>
          <w:szCs w:val="24"/>
          <w:lang w:eastAsia="ru-RU"/>
        </w:rPr>
        <w:t>года</w:t>
      </w:r>
      <w:r w:rsidRPr="000E1B0A">
        <w:rPr>
          <w:rFonts w:ascii="Times New Roman" w:eastAsia="Times New Roman" w:hAnsi="Times New Roman"/>
          <w:b/>
          <w:sz w:val="24"/>
          <w:szCs w:val="24"/>
          <w:lang w:eastAsia="ru-RU"/>
        </w:rPr>
        <w:t xml:space="preserve"> </w:t>
      </w:r>
      <w:r w:rsidRPr="000E1B0A">
        <w:rPr>
          <w:rFonts w:ascii="Times New Roman" w:eastAsia="Times New Roman" w:hAnsi="Times New Roman"/>
          <w:color w:val="000000"/>
          <w:sz w:val="24"/>
          <w:szCs w:val="24"/>
          <w:lang w:eastAsia="ru-RU"/>
        </w:rPr>
        <w:t>по адресу, указанному в п. 5 настоящей информации</w:t>
      </w:r>
      <w:r w:rsidR="001034A8">
        <w:rPr>
          <w:rFonts w:ascii="Times New Roman" w:eastAsia="Times New Roman" w:hAnsi="Times New Roman"/>
          <w:sz w:val="24"/>
          <w:szCs w:val="24"/>
          <w:lang w:eastAsia="ru-RU"/>
        </w:rPr>
        <w:t>.</w:t>
      </w:r>
    </w:p>
    <w:p w:rsidR="00BE65A2" w:rsidRPr="0052573B"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11.</w:t>
      </w:r>
      <w:r w:rsidRPr="000E1B0A">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A45B12">
        <w:rPr>
          <w:rFonts w:ascii="Times New Roman" w:eastAsia="Times New Roman" w:hAnsi="Times New Roman"/>
          <w:sz w:val="24"/>
          <w:szCs w:val="24"/>
          <w:lang w:eastAsia="ru-RU"/>
        </w:rPr>
        <w:t>2</w:t>
      </w:r>
      <w:r w:rsidR="008B5411">
        <w:rPr>
          <w:rFonts w:ascii="Times New Roman" w:eastAsia="Times New Roman" w:hAnsi="Times New Roman"/>
          <w:sz w:val="24"/>
          <w:szCs w:val="24"/>
          <w:lang w:eastAsia="ru-RU"/>
        </w:rPr>
        <w:t>8</w:t>
      </w:r>
      <w:r w:rsidR="00701CA6">
        <w:rPr>
          <w:rFonts w:ascii="Times New Roman" w:eastAsia="Times New Roman" w:hAnsi="Times New Roman"/>
          <w:sz w:val="24"/>
          <w:szCs w:val="24"/>
          <w:lang w:eastAsia="ru-RU"/>
        </w:rPr>
        <w:t> </w:t>
      </w:r>
      <w:r w:rsidR="008B5411">
        <w:rPr>
          <w:rFonts w:ascii="Times New Roman" w:eastAsia="Times New Roman" w:hAnsi="Times New Roman"/>
          <w:sz w:val="24"/>
          <w:szCs w:val="24"/>
          <w:lang w:eastAsia="ru-RU"/>
        </w:rPr>
        <w:t>декабря</w:t>
      </w:r>
      <w:r w:rsidR="00701CA6">
        <w:rPr>
          <w:rFonts w:ascii="Times New Roman" w:eastAsia="Times New Roman" w:hAnsi="Times New Roman"/>
          <w:sz w:val="24"/>
          <w:szCs w:val="24"/>
          <w:lang w:eastAsia="ru-RU"/>
        </w:rPr>
        <w:t xml:space="preserve"> 201</w:t>
      </w:r>
      <w:r w:rsidR="008B5411">
        <w:rPr>
          <w:rFonts w:ascii="Times New Roman" w:eastAsia="Times New Roman" w:hAnsi="Times New Roman"/>
          <w:sz w:val="24"/>
          <w:szCs w:val="24"/>
          <w:lang w:eastAsia="ru-RU"/>
        </w:rPr>
        <w:t>5</w:t>
      </w:r>
      <w:r w:rsidR="00124668">
        <w:rPr>
          <w:rFonts w:ascii="Times New Roman" w:eastAsia="Times New Roman" w:hAnsi="Times New Roman"/>
          <w:sz w:val="24"/>
          <w:szCs w:val="24"/>
          <w:lang w:eastAsia="ru-RU"/>
        </w:rPr>
        <w:t> </w:t>
      </w:r>
      <w:r w:rsidR="00701CA6" w:rsidRPr="000E1B0A">
        <w:rPr>
          <w:rFonts w:ascii="Times New Roman" w:eastAsia="Times New Roman" w:hAnsi="Times New Roman"/>
          <w:sz w:val="24"/>
          <w:szCs w:val="24"/>
          <w:lang w:eastAsia="ru-RU"/>
        </w:rPr>
        <w:t>года</w:t>
      </w:r>
      <w:r w:rsidR="00701CA6">
        <w:rPr>
          <w:rFonts w:ascii="Times New Roman" w:eastAsia="Times New Roman" w:hAnsi="Times New Roman"/>
          <w:sz w:val="24"/>
          <w:szCs w:val="24"/>
          <w:lang w:eastAsia="ru-RU"/>
        </w:rPr>
        <w:t xml:space="preserve"> в 11</w:t>
      </w:r>
      <w:r w:rsidRPr="000E1B0A">
        <w:rPr>
          <w:rFonts w:ascii="Times New Roman" w:eastAsia="Times New Roman" w:hAnsi="Times New Roman"/>
          <w:sz w:val="24"/>
          <w:szCs w:val="24"/>
          <w:lang w:eastAsia="ru-RU"/>
        </w:rPr>
        <w:t>.</w:t>
      </w:r>
      <w:r w:rsidR="006A3E18">
        <w:rPr>
          <w:rFonts w:ascii="Times New Roman" w:eastAsia="Times New Roman" w:hAnsi="Times New Roman"/>
          <w:sz w:val="24"/>
          <w:szCs w:val="24"/>
          <w:lang w:eastAsia="ru-RU"/>
        </w:rPr>
        <w:t>3</w:t>
      </w:r>
      <w:r w:rsidRPr="000E1B0A">
        <w:rPr>
          <w:rFonts w:ascii="Times New Roman" w:eastAsia="Times New Roman" w:hAnsi="Times New Roman"/>
          <w:sz w:val="24"/>
          <w:szCs w:val="24"/>
          <w:lang w:eastAsia="ru-RU"/>
        </w:rPr>
        <w:t xml:space="preserve">0 </w:t>
      </w:r>
      <w:r w:rsidR="00701CA6">
        <w:rPr>
          <w:rFonts w:ascii="Times New Roman" w:eastAsia="Times New Roman" w:hAnsi="Times New Roman"/>
          <w:sz w:val="24"/>
          <w:szCs w:val="24"/>
          <w:lang w:eastAsia="ru-RU"/>
        </w:rPr>
        <w:t xml:space="preserve">часов </w:t>
      </w:r>
      <w:r w:rsidRPr="000E1B0A">
        <w:rPr>
          <w:rFonts w:ascii="Times New Roman" w:eastAsia="Times New Roman" w:hAnsi="Times New Roman"/>
          <w:color w:val="000000"/>
          <w:sz w:val="24"/>
          <w:szCs w:val="24"/>
          <w:lang w:eastAsia="ru-RU"/>
        </w:rPr>
        <w:t>московского времени по адресу</w:t>
      </w:r>
      <w:r w:rsidR="00302B8E">
        <w:rPr>
          <w:rFonts w:ascii="Times New Roman" w:eastAsia="Times New Roman" w:hAnsi="Times New Roman"/>
          <w:sz w:val="24"/>
          <w:szCs w:val="24"/>
          <w:lang w:eastAsia="ru-RU"/>
        </w:rPr>
        <w:t>:</w:t>
      </w:r>
      <w:r w:rsidRPr="0052573B">
        <w:rPr>
          <w:rFonts w:ascii="Times New Roman" w:eastAsia="Times New Roman" w:hAnsi="Times New Roman"/>
          <w:sz w:val="24"/>
          <w:szCs w:val="24"/>
          <w:lang w:eastAsia="ru-RU"/>
        </w:rPr>
        <w:t xml:space="preserve"> Россия, 119034, г. Москва, Еропкинский переулок, д.5, стр.1.</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bookmarkStart w:id="2" w:name="_Ref503346316"/>
      <w:r w:rsidRPr="009654D0">
        <w:rPr>
          <w:rFonts w:ascii="Times New Roman" w:eastAsia="Times New Roman" w:hAnsi="Times New Roman"/>
          <w:b/>
          <w:sz w:val="28"/>
          <w:szCs w:val="24"/>
          <w:lang w:val="en-US" w:eastAsia="ru-RU"/>
        </w:rPr>
        <w:lastRenderedPageBreak/>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2"/>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5A5158" w:rsidRPr="005A5158"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1.1. </w:t>
      </w:r>
      <w:r w:rsidRPr="009654D0">
        <w:rPr>
          <w:rFonts w:ascii="Times New Roman" w:eastAsia="Times New Roman" w:hAnsi="Times New Roman"/>
          <w:sz w:val="24"/>
          <w:szCs w:val="24"/>
          <w:lang w:eastAsia="ru-RU"/>
        </w:rPr>
        <w:t xml:space="preserve">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w:t>
      </w:r>
      <w:r w:rsidR="00DC44C4">
        <w:rPr>
          <w:rFonts w:ascii="Times New Roman" w:eastAsia="Times New Roman" w:hAnsi="Times New Roman"/>
          <w:sz w:val="24"/>
          <w:szCs w:val="24"/>
          <w:lang w:eastAsia="ru-RU"/>
        </w:rPr>
        <w:t xml:space="preserve">открытый </w:t>
      </w:r>
      <w:r w:rsidRPr="009654D0">
        <w:rPr>
          <w:rFonts w:ascii="Times New Roman" w:eastAsia="Times New Roman" w:hAnsi="Times New Roman"/>
          <w:sz w:val="24"/>
          <w:szCs w:val="24"/>
          <w:lang w:eastAsia="ru-RU"/>
        </w:rPr>
        <w:t xml:space="preserve">конкурс </w:t>
      </w:r>
      <w:bookmarkEnd w:id="4"/>
      <w:bookmarkEnd w:id="5"/>
      <w:r w:rsidR="005A5158" w:rsidRPr="005A5158">
        <w:rPr>
          <w:rFonts w:ascii="Times New Roman" w:eastAsia="Times New Roman" w:hAnsi="Times New Roman"/>
          <w:sz w:val="24"/>
          <w:szCs w:val="24"/>
          <w:lang w:eastAsia="ru-RU"/>
        </w:rPr>
        <w:t xml:space="preserve">на право заключения договора </w:t>
      </w:r>
      <w:r w:rsidR="00A45B12" w:rsidRPr="00A45B12">
        <w:rPr>
          <w:rFonts w:ascii="Times New Roman" w:eastAsia="Times New Roman" w:hAnsi="Times New Roman"/>
          <w:sz w:val="24"/>
          <w:szCs w:val="24"/>
          <w:lang w:eastAsia="ru-RU"/>
        </w:rPr>
        <w:t xml:space="preserve">на выполнение работ по </w:t>
      </w:r>
      <w:r w:rsidR="00746A5E" w:rsidRPr="005403E7">
        <w:rPr>
          <w:rFonts w:ascii="Times New Roman" w:eastAsia="Times New Roman" w:hAnsi="Times New Roman"/>
          <w:color w:val="000000"/>
          <w:sz w:val="24"/>
          <w:szCs w:val="24"/>
          <w:lang w:eastAsia="ru-RU"/>
        </w:rPr>
        <w:t>изданию и распространению общественно-политического ежемесячного журнала «Союзное государство» в 2016 году</w:t>
      </w:r>
      <w:r w:rsidR="005A5158">
        <w:rPr>
          <w:rFonts w:ascii="Times New Roman" w:eastAsia="Times New Roman" w:hAnsi="Times New Roman"/>
          <w:sz w:val="24"/>
          <w:szCs w:val="24"/>
          <w:lang w:eastAsia="ru-RU"/>
        </w:rPr>
        <w:t>.</w:t>
      </w:r>
    </w:p>
    <w:p w:rsidR="00BE65A2" w:rsidRPr="009654D0" w:rsidRDefault="00BE65A2" w:rsidP="00DC44C4">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BE65A2" w:rsidRPr="00A92B3E"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BE65A2" w:rsidRPr="009654D0" w:rsidRDefault="00BE65A2" w:rsidP="00BE65A2">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6"/>
      <w:r w:rsidRPr="009654D0">
        <w:rPr>
          <w:rFonts w:ascii="Times New Roman" w:eastAsia="Times New Roman" w:hAnsi="Times New Roman"/>
          <w:b/>
          <w:bCs/>
          <w:sz w:val="24"/>
          <w:szCs w:val="24"/>
          <w:lang w:eastAsia="ru-RU"/>
        </w:rPr>
        <w:t>конкурса</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0"/>
          <w:lang w:eastAsia="ru-RU"/>
        </w:rPr>
      </w:pPr>
      <w:bookmarkStart w:id="8" w:name="_Ref125359567"/>
      <w:r>
        <w:rPr>
          <w:rFonts w:ascii="Times New Roman" w:eastAsia="Times New Roman" w:hAnsi="Times New Roman"/>
          <w:sz w:val="24"/>
          <w:szCs w:val="24"/>
          <w:lang w:eastAsia="ru-RU"/>
        </w:rPr>
        <w:t xml:space="preserve">2.1. Участником конкурса </w:t>
      </w:r>
      <w:r w:rsidRPr="009654D0">
        <w:rPr>
          <w:rFonts w:ascii="Times New Roman" w:eastAsia="Times New Roman" w:hAnsi="Times New Roman"/>
          <w:sz w:val="24"/>
          <w:szCs w:val="24"/>
          <w:lang w:eastAsia="ru-RU"/>
        </w:rPr>
        <w:t xml:space="preserve">может быть любое юридическое лицо независимо от организационно-правовой формы и формы собственности. </w:t>
      </w:r>
    </w:p>
    <w:p w:rsidR="00BE65A2" w:rsidRPr="009654D0" w:rsidRDefault="00BE65A2" w:rsidP="00BE65A2">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Не допускается участие в конкурсе участника конкурса, который может оказывать влияние на деятельность сотрудников Заказчика, а также</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аффилированных лиц. Аффилированность определяется в порядке, пред</w:t>
      </w:r>
      <w:bookmarkStart w:id="9" w:name="_Ref126467178"/>
      <w:r>
        <w:rPr>
          <w:rFonts w:ascii="Times New Roman" w:eastAsia="Times New Roman" w:hAnsi="Times New Roman"/>
          <w:sz w:val="24"/>
          <w:szCs w:val="24"/>
          <w:lang w:eastAsia="ru-RU"/>
        </w:rPr>
        <w:t>усмотренном законодательством.</w:t>
      </w:r>
    </w:p>
    <w:p w:rsidR="00BE65A2" w:rsidRPr="009654D0" w:rsidRDefault="00BE65A2" w:rsidP="00BE65A2">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9654D0">
        <w:rPr>
          <w:rFonts w:ascii="Times New Roman" w:eastAsia="Times New Roman" w:hAnsi="Times New Roman"/>
          <w:sz w:val="24"/>
          <w:szCs w:val="20"/>
          <w:lang w:eastAsia="ru-RU"/>
        </w:rPr>
        <w:t xml:space="preserve">2.3. К участникам </w:t>
      </w:r>
      <w:r w:rsidRPr="009654D0">
        <w:rPr>
          <w:rFonts w:ascii="Times New Roman" w:eastAsia="Times New Roman" w:hAnsi="Times New Roman"/>
          <w:sz w:val="24"/>
          <w:szCs w:val="24"/>
          <w:lang w:eastAsia="ru-RU"/>
        </w:rPr>
        <w:t>конкурса</w:t>
      </w:r>
      <w:r w:rsidRPr="009654D0">
        <w:rPr>
          <w:rFonts w:ascii="Times New Roman" w:eastAsia="Times New Roman" w:hAnsi="Times New Roman"/>
          <w:sz w:val="24"/>
          <w:szCs w:val="20"/>
          <w:lang w:eastAsia="ru-RU"/>
        </w:rPr>
        <w:t xml:space="preserve"> устанавливаются следующие требования:</w:t>
      </w:r>
      <w:bookmarkEnd w:id="9"/>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9654D0">
        <w:rPr>
          <w:rFonts w:ascii="Times New Roman" w:eastAsia="Times New Roman" w:hAnsi="Times New Roman"/>
          <w:sz w:val="24"/>
          <w:szCs w:val="24"/>
          <w:lang w:eastAsia="ru-RU"/>
        </w:rPr>
        <w:t>соответствие требованиям, предъявляемым законодате</w:t>
      </w:r>
      <w:r>
        <w:rPr>
          <w:rFonts w:ascii="Times New Roman" w:eastAsia="Times New Roman" w:hAnsi="Times New Roman"/>
          <w:sz w:val="24"/>
          <w:szCs w:val="24"/>
          <w:lang w:eastAsia="ru-RU"/>
        </w:rPr>
        <w:t xml:space="preserve">льством </w:t>
      </w:r>
      <w:r w:rsidRPr="009654D0">
        <w:rPr>
          <w:rFonts w:ascii="Times New Roman" w:eastAsia="Times New Roman" w:hAnsi="Times New Roman"/>
          <w:sz w:val="24"/>
          <w:szCs w:val="24"/>
          <w:lang w:eastAsia="ru-RU"/>
        </w:rPr>
        <w:t xml:space="preserve">к юридическим лицам, осуществляющим поставки товаров, выполнение работ, оказание услуг, являющихся предметом конкурса; </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9654D0">
        <w:rPr>
          <w:rFonts w:ascii="Times New Roman" w:eastAsia="Times New Roman" w:hAnsi="Times New Roman"/>
          <w:sz w:val="24"/>
          <w:szCs w:val="24"/>
          <w:lang w:eastAsia="ru-RU"/>
        </w:rPr>
        <w:t>правомочность участника конкурса заключать Договор;</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proofErr w:type="spellStart"/>
      <w:r w:rsidRPr="009654D0">
        <w:rPr>
          <w:rFonts w:ascii="Times New Roman" w:eastAsia="Times New Roman" w:hAnsi="Times New Roman"/>
          <w:sz w:val="24"/>
          <w:szCs w:val="24"/>
          <w:lang w:eastAsia="ru-RU"/>
        </w:rPr>
        <w:t>непроведение</w:t>
      </w:r>
      <w:proofErr w:type="spellEnd"/>
      <w:r w:rsidRPr="009654D0">
        <w:rPr>
          <w:rFonts w:ascii="Times New Roman" w:eastAsia="Times New Roman" w:hAnsi="Times New Roman"/>
          <w:sz w:val="24"/>
          <w:szCs w:val="24"/>
          <w:lang w:eastAsia="ru-RU"/>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несостоятельным (банкротом) и об открытии конкурсного производства на момент подачи заявки, а также на протяжении всей процедуры проведения конкурса;</w:t>
      </w:r>
    </w:p>
    <w:p w:rsidR="00BE65A2" w:rsidRPr="009654D0" w:rsidRDefault="00BE65A2" w:rsidP="00BE65A2">
      <w:pPr>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4) </w:t>
      </w:r>
      <w:proofErr w:type="spellStart"/>
      <w:r w:rsidRPr="009654D0">
        <w:rPr>
          <w:rFonts w:ascii="Times New Roman" w:hAnsi="Times New Roman"/>
          <w:sz w:val="24"/>
          <w:szCs w:val="24"/>
        </w:rPr>
        <w:t>неприостановление</w:t>
      </w:r>
      <w:proofErr w:type="spellEnd"/>
      <w:r w:rsidRPr="009654D0">
        <w:rPr>
          <w:rFonts w:ascii="Times New Roman" w:hAnsi="Times New Roman"/>
          <w:sz w:val="24"/>
          <w:szCs w:val="24"/>
        </w:rPr>
        <w:t xml:space="preserve"> деятельности участника конкурса – юридического лица в порядке, установленном законодательством об административных правонарушениях, на дату подачи заявки на участие в конкурсе;</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Pr="009654D0">
        <w:rPr>
          <w:rFonts w:ascii="Times New Roman" w:eastAsia="Times New Roman" w:hAnsi="Times New Roman"/>
          <w:sz w:val="24"/>
          <w:szCs w:val="24"/>
          <w:lang w:eastAsia="ru-RU"/>
        </w:rPr>
        <w:t xml:space="preserve">в подтверждение соответствия вышеперечисленным требованиям участником </w:t>
      </w:r>
      <w:r w:rsidRPr="009654D0">
        <w:rPr>
          <w:rFonts w:ascii="Times New Roman" w:hAnsi="Times New Roman"/>
          <w:sz w:val="24"/>
          <w:szCs w:val="24"/>
        </w:rPr>
        <w:t>конкурса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 обладание</w:t>
      </w:r>
      <w:r w:rsidRPr="009654D0">
        <w:rPr>
          <w:rFonts w:ascii="Times New Roman" w:hAnsi="Times New Roman"/>
          <w:sz w:val="24"/>
          <w:szCs w:val="24"/>
        </w:rPr>
        <w:t xml:space="preserve">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E65A2" w:rsidRPr="009654D0" w:rsidRDefault="00BE65A2" w:rsidP="00BE65A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w:t>
      </w:r>
      <w:r w:rsidRPr="009654D0">
        <w:rPr>
          <w:rFonts w:ascii="Times New Roman" w:eastAsia="Times New Roman" w:hAnsi="Times New Roman"/>
          <w:sz w:val="24"/>
          <w:szCs w:val="24"/>
          <w:lang w:eastAsia="ru-RU"/>
        </w:rPr>
        <w:t>отсутствие у участника конкурса –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BE65A2" w:rsidRDefault="00BE65A2" w:rsidP="00BE65A2">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w:t>
      </w: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в связи с применением упрощенной системы налогообложения.</w:t>
      </w:r>
    </w:p>
    <w:p w:rsidR="00BE65A2" w:rsidRPr="009654D0" w:rsidRDefault="00BE65A2" w:rsidP="00BE65A2">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w:t>
      </w:r>
      <w:r w:rsidRPr="009654D0">
        <w:rPr>
          <w:rFonts w:ascii="Times New Roman" w:hAnsi="Times New Roman"/>
          <w:sz w:val="24"/>
          <w:szCs w:val="24"/>
        </w:rPr>
        <w:t xml:space="preserve">Участник конкурса не должен иметь недоимки по налогам, сборам, задолженности по иным обязательным платежам в бюджеты любого уровня (за исключением сумм, на которые </w:t>
      </w:r>
      <w:r w:rsidRPr="009654D0">
        <w:rPr>
          <w:rFonts w:ascii="Times New Roman" w:hAnsi="Times New Roman"/>
          <w:sz w:val="24"/>
          <w:szCs w:val="24"/>
        </w:rPr>
        <w:lastRenderedPageBreak/>
        <w:t xml:space="preserve">предоставлены отсрочка, рассрочка, инвестиционный налоговый кредит в соответствии с  </w:t>
      </w:r>
      <w:hyperlink r:id="rId9"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Pr>
          <w:rFonts w:ascii="Times New Roman" w:eastAsia="Times New Roman" w:hAnsi="Times New Roman"/>
          <w:sz w:val="24"/>
          <w:szCs w:val="24"/>
          <w:lang w:eastAsia="ru-RU"/>
        </w:rPr>
        <w:t>(подтверждается пред</w:t>
      </w:r>
      <w:r w:rsidRPr="009654D0">
        <w:rPr>
          <w:rFonts w:ascii="Times New Roman" w:eastAsia="Times New Roman" w:hAnsi="Times New Roman"/>
          <w:sz w:val="24"/>
          <w:szCs w:val="24"/>
          <w:lang w:eastAsia="ru-RU"/>
        </w:rPr>
        <w:t>ставлением оригиналов или нотариально заверенных копий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w:t>
      </w:r>
      <w:r>
        <w:rPr>
          <w:rFonts w:ascii="Times New Roman" w:eastAsia="Times New Roman" w:hAnsi="Times New Roman"/>
          <w:sz w:val="24"/>
          <w:szCs w:val="24"/>
          <w:lang w:eastAsia="ru-RU"/>
        </w:rPr>
        <w:t>, в случае необходимости, других документов</w:t>
      </w:r>
      <w:r w:rsidRPr="009654D0">
        <w:rPr>
          <w:rFonts w:ascii="Times New Roman" w:eastAsia="Times New Roman" w:hAnsi="Times New Roman"/>
          <w:sz w:val="24"/>
          <w:szCs w:val="24"/>
          <w:lang w:eastAsia="ru-RU"/>
        </w:rPr>
        <w:t xml:space="preserve"> в отношении уплаты обязательных платежей по установленной форме для российских и белорусских организаций</w:t>
      </w:r>
      <w:r w:rsidRPr="009654D0">
        <w:rPr>
          <w:rFonts w:ascii="Times New Roman" w:eastAsia="Times New Roman" w:hAnsi="Times New Roman"/>
          <w:b/>
          <w:i/>
          <w:sz w:val="24"/>
          <w:szCs w:val="24"/>
          <w:lang w:eastAsia="ru-RU"/>
        </w:rPr>
        <w:t xml:space="preserve"> </w:t>
      </w:r>
      <w:r w:rsidRPr="009654D0">
        <w:rPr>
          <w:rFonts w:ascii="Times New Roman" w:eastAsia="Times New Roman" w:hAnsi="Times New Roman"/>
          <w:sz w:val="24"/>
          <w:szCs w:val="24"/>
          <w:lang w:eastAsia="ru-RU"/>
        </w:rPr>
        <w:t>из налоговых и других органов).</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w:t>
      </w:r>
      <w:r w:rsidRPr="00BA582B">
        <w:rPr>
          <w:rFonts w:ascii="Times New Roman" w:eastAsia="Times New Roman" w:hAnsi="Times New Roman"/>
          <w:sz w:val="24"/>
          <w:szCs w:val="24"/>
          <w:lang w:eastAsia="ru-RU"/>
        </w:rPr>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BE65A2" w:rsidRPr="00BA582B"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w:t>
      </w:r>
      <w:r w:rsidRPr="00BA582B">
        <w:rPr>
          <w:rFonts w:ascii="Times New Roman" w:eastAsia="Times New Roman" w:hAnsi="Times New Roman"/>
          <w:sz w:val="24"/>
          <w:szCs w:val="24"/>
          <w:lang w:eastAsia="ru-RU"/>
        </w:rPr>
        <w:t>В реестре недобросовестных поставщиков должны отсутствовать сведения об участнике конкурса, подавшем заявку на участие в конкурсе.</w:t>
      </w:r>
    </w:p>
    <w:p w:rsidR="00BE65A2" w:rsidRPr="00A92B3E" w:rsidRDefault="00BE65A2" w:rsidP="00BE65A2">
      <w:pPr>
        <w:spacing w:after="0" w:line="240" w:lineRule="auto"/>
        <w:ind w:firstLine="540"/>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BE65A2" w:rsidRDefault="00BE65A2" w:rsidP="00BE65A2">
      <w:pPr>
        <w:tabs>
          <w:tab w:val="left" w:pos="0"/>
        </w:tabs>
        <w:spacing w:after="0" w:line="240" w:lineRule="auto"/>
        <w:ind w:firstLine="426"/>
        <w:contextualSpacing/>
        <w:jc w:val="both"/>
        <w:rPr>
          <w:rFonts w:ascii="Times New Roman" w:eastAsia="Times New Roman" w:hAnsi="Times New Roman"/>
          <w:bCs/>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1078BD" w:rsidRPr="00A92B3E" w:rsidRDefault="001078BD" w:rsidP="00BE65A2">
      <w:pPr>
        <w:tabs>
          <w:tab w:val="left" w:pos="0"/>
        </w:tabs>
        <w:spacing w:after="0" w:line="240" w:lineRule="auto"/>
        <w:ind w:firstLine="426"/>
        <w:contextualSpacing/>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10" w:name="_Ref503263685"/>
      <w:bookmarkEnd w:id="8"/>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0"/>
    </w:p>
    <w:p w:rsidR="00BE65A2" w:rsidRDefault="00BE65A2" w:rsidP="00BE65A2">
      <w:pPr>
        <w:tabs>
          <w:tab w:val="num" w:pos="0"/>
          <w:tab w:val="num" w:pos="851"/>
        </w:tabs>
        <w:spacing w:after="0" w:line="240" w:lineRule="auto"/>
        <w:ind w:firstLine="454"/>
        <w:jc w:val="both"/>
        <w:rPr>
          <w:rFonts w:ascii="Times New Roman" w:eastAsia="Times New Roman" w:hAnsi="Times New Roman"/>
          <w:sz w:val="24"/>
          <w:szCs w:val="24"/>
          <w:lang w:eastAsia="ru-RU"/>
        </w:rPr>
      </w:pPr>
      <w:bookmarkStart w:id="11"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1078BD" w:rsidRPr="00A92B3E" w:rsidRDefault="001078BD" w:rsidP="00BE65A2">
      <w:pPr>
        <w:tabs>
          <w:tab w:val="num" w:pos="0"/>
          <w:tab w:val="num" w:pos="851"/>
        </w:tabs>
        <w:spacing w:after="0" w:line="240" w:lineRule="auto"/>
        <w:ind w:firstLine="454"/>
        <w:jc w:val="both"/>
        <w:rPr>
          <w:rFonts w:ascii="Times New Roman" w:eastAsia="Times New Roman" w:hAnsi="Times New Roman"/>
          <w:sz w:val="16"/>
          <w:szCs w:val="16"/>
          <w:lang w:eastAsia="ru-RU"/>
        </w:rPr>
      </w:pPr>
    </w:p>
    <w:p w:rsidR="00BE65A2" w:rsidRPr="00801770" w:rsidRDefault="00BE65A2" w:rsidP="00BE65A2">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BE65A2" w:rsidRPr="00801770" w:rsidRDefault="00BE65A2" w:rsidP="00BE65A2">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информацию о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приглашение к участию в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 xml:space="preserve">инструкцию участникам конкурса; </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информационную карту конкурсной заявки;</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техническое задание;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конкурсная заявка;</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ж) форму № 2 – таблица цен конкурсной заявки;</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з) форму № 3 –  анкета участника конкурса;</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 форму № 4 – предложение о функциональных, качественных и экологических характеристиках товаров, работ</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услуг;</w:t>
      </w:r>
    </w:p>
    <w:p w:rsidR="00BE65A2" w:rsidRPr="009654D0" w:rsidRDefault="004514C8"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2" w:name="_Ref440089988"/>
      <w:r>
        <w:rPr>
          <w:rFonts w:ascii="Times New Roman" w:eastAsia="Times New Roman" w:hAnsi="Times New Roman"/>
          <w:sz w:val="24"/>
          <w:szCs w:val="24"/>
          <w:lang w:eastAsia="ru-RU"/>
        </w:rPr>
        <w:t>к)</w:t>
      </w:r>
      <w:r w:rsidR="00BE65A2" w:rsidRPr="009654D0">
        <w:rPr>
          <w:rFonts w:ascii="Times New Roman" w:eastAsia="Times New Roman" w:hAnsi="Times New Roman"/>
          <w:sz w:val="24"/>
          <w:szCs w:val="24"/>
          <w:lang w:eastAsia="ru-RU"/>
        </w:rPr>
        <w:t xml:space="preserve"> форму № 5 –  запрос на разъяснение конкурсной документации;</w:t>
      </w:r>
    </w:p>
    <w:p w:rsidR="00A638D3"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 форму № 6 – доверенность для представителей участников конкурса; </w:t>
      </w:r>
    </w:p>
    <w:p w:rsidR="00B23E97" w:rsidRDefault="00A638D3" w:rsidP="00A638D3">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column"/>
      </w:r>
      <w:proofErr w:type="gramStart"/>
      <w:r w:rsidR="00D52AAC">
        <w:rPr>
          <w:rFonts w:ascii="Times New Roman" w:eastAsia="Times New Roman" w:hAnsi="Times New Roman"/>
          <w:sz w:val="24"/>
          <w:szCs w:val="24"/>
          <w:lang w:eastAsia="ru-RU"/>
        </w:rPr>
        <w:lastRenderedPageBreak/>
        <w:t>м</w:t>
      </w:r>
      <w:proofErr w:type="gramEnd"/>
      <w:r w:rsidR="00D52AAC">
        <w:rPr>
          <w:rFonts w:ascii="Times New Roman" w:eastAsia="Times New Roman" w:hAnsi="Times New Roman"/>
          <w:sz w:val="24"/>
          <w:szCs w:val="24"/>
          <w:lang w:eastAsia="ru-RU"/>
        </w:rPr>
        <w:t>)</w:t>
      </w:r>
      <w:r w:rsidR="00BE65A2">
        <w:rPr>
          <w:rFonts w:ascii="Times New Roman" w:eastAsia="Times New Roman" w:hAnsi="Times New Roman"/>
          <w:sz w:val="24"/>
          <w:szCs w:val="24"/>
          <w:lang w:eastAsia="ru-RU"/>
        </w:rPr>
        <w:t xml:space="preserve"> </w:t>
      </w:r>
      <w:r w:rsidR="00B23E97">
        <w:rPr>
          <w:rFonts w:ascii="Times New Roman" w:eastAsia="Times New Roman" w:hAnsi="Times New Roman"/>
          <w:sz w:val="24"/>
          <w:szCs w:val="24"/>
          <w:lang w:eastAsia="ru-RU"/>
        </w:rPr>
        <w:t>форма № 7 – Сводная смета (Смета) расходов средств бюджета Союзного государства;</w:t>
      </w:r>
    </w:p>
    <w:p w:rsidR="00BE65A2" w:rsidRPr="009654D0" w:rsidRDefault="00B23E97" w:rsidP="00A638D3">
      <w:pPr>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проект Договора.</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 xml:space="preserve">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соответственно являющихся предметом конкурса, дает Заказчику право на отклонение такой заявки на участие в конкурсе. </w:t>
      </w:r>
    </w:p>
    <w:p w:rsidR="001078BD" w:rsidRPr="009654D0" w:rsidRDefault="001078BD"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2"/>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3"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3"/>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4" w:name="_Ref125341824"/>
      <w:bookmarkStart w:id="15"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4"/>
    </w:p>
    <w:bookmarkEnd w:id="15"/>
    <w:p w:rsidR="00BE65A2" w:rsidRPr="009654D0" w:rsidRDefault="00BE65A2" w:rsidP="00BE65A2">
      <w:pPr>
        <w:tabs>
          <w:tab w:val="left" w:pos="900"/>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16" w:name="_Hlt444618198"/>
      <w:bookmarkStart w:id="17" w:name="_Ref440965245"/>
      <w:bookmarkEnd w:id="16"/>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7"/>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BE65A2" w:rsidRPr="00A25A9C"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BE65A2" w:rsidRPr="009654D0" w:rsidRDefault="00BE65A2" w:rsidP="00BE65A2">
      <w:pPr>
        <w:tabs>
          <w:tab w:val="left" w:pos="900"/>
        </w:tabs>
        <w:spacing w:after="0" w:line="240" w:lineRule="auto"/>
        <w:jc w:val="both"/>
        <w:rPr>
          <w:rFonts w:ascii="Times New Roman" w:eastAsia="Times New Roman" w:hAnsi="Times New Roman"/>
          <w:sz w:val="24"/>
          <w:szCs w:val="24"/>
          <w:lang w:eastAsia="ru-RU"/>
        </w:rPr>
      </w:pPr>
    </w:p>
    <w:p w:rsidR="00BE65A2" w:rsidRPr="00750EA6" w:rsidRDefault="00BE65A2" w:rsidP="00BE65A2">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8"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9"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455F88">
      <w:pPr>
        <w:keepNext/>
        <w:tabs>
          <w:tab w:val="left" w:pos="1134"/>
        </w:tabs>
        <w:suppressAutoHyphens/>
        <w:spacing w:before="120" w:after="0" w:line="223" w:lineRule="auto"/>
        <w:contextualSpacing/>
        <w:jc w:val="center"/>
        <w:rPr>
          <w:rFonts w:ascii="Times New Roman" w:eastAsia="Times New Roman" w:hAnsi="Times New Roman"/>
          <w:b/>
          <w:sz w:val="24"/>
          <w:szCs w:val="24"/>
          <w:lang w:eastAsia="ru-RU"/>
        </w:rPr>
      </w:pPr>
      <w:bookmarkStart w:id="20" w:name="_Ref469162002"/>
      <w:r>
        <w:rPr>
          <w:rFonts w:ascii="Times New Roman" w:eastAsia="Times New Roman" w:hAnsi="Times New Roman"/>
          <w:b/>
          <w:sz w:val="24"/>
          <w:szCs w:val="24"/>
          <w:lang w:eastAsia="ru-RU"/>
        </w:rPr>
        <w:lastRenderedPageBreak/>
        <w:t>9. </w:t>
      </w:r>
      <w:r w:rsidRPr="009654D0">
        <w:rPr>
          <w:rFonts w:ascii="Times New Roman" w:eastAsia="Times New Roman" w:hAnsi="Times New Roman"/>
          <w:b/>
          <w:sz w:val="24"/>
          <w:szCs w:val="24"/>
          <w:lang w:eastAsia="ru-RU"/>
        </w:rPr>
        <w:t>Содержание заявки на участие в конкурс</w:t>
      </w:r>
      <w:bookmarkEnd w:id="20"/>
      <w:r w:rsidRPr="009654D0">
        <w:rPr>
          <w:rFonts w:ascii="Times New Roman" w:eastAsia="Times New Roman" w:hAnsi="Times New Roman"/>
          <w:b/>
          <w:sz w:val="24"/>
          <w:szCs w:val="24"/>
          <w:lang w:eastAsia="ru-RU"/>
        </w:rPr>
        <w:t>е</w:t>
      </w:r>
    </w:p>
    <w:p w:rsidR="00BE65A2" w:rsidRPr="00E91F55"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bookmarkStart w:id="21" w:name="_Hlt446353508"/>
      <w:bookmarkEnd w:id="21"/>
      <w:r w:rsidRPr="007E3F0B">
        <w:rPr>
          <w:rFonts w:ascii="Times New Roman" w:eastAsia="Times New Roman" w:hAnsi="Times New Roman"/>
          <w:sz w:val="24"/>
          <w:szCs w:val="24"/>
          <w:lang w:eastAsia="ru-RU"/>
        </w:rPr>
        <w:t>9.</w:t>
      </w:r>
      <w:r>
        <w:rPr>
          <w:rFonts w:ascii="Times New Roman" w:eastAsia="Times New Roman" w:hAnsi="Times New Roman"/>
          <w:sz w:val="24"/>
          <w:szCs w:val="24"/>
          <w:lang w:eastAsia="ru-RU"/>
        </w:rPr>
        <w:t>1.</w:t>
      </w:r>
      <w:r w:rsidRPr="007E3F0B">
        <w:rPr>
          <w:rFonts w:ascii="Times New Roman" w:eastAsia="Times New Roman" w:hAnsi="Times New Roman"/>
          <w:sz w:val="24"/>
          <w:szCs w:val="24"/>
          <w:lang w:eastAsia="ru-RU"/>
        </w:rPr>
        <w:t> Заявка на участие</w:t>
      </w:r>
      <w:r>
        <w:rPr>
          <w:rFonts w:ascii="Times New Roman" w:eastAsia="Times New Roman" w:hAnsi="Times New Roman"/>
          <w:sz w:val="24"/>
          <w:szCs w:val="24"/>
          <w:lang w:eastAsia="ru-RU"/>
        </w:rPr>
        <w:t xml:space="preserve"> в конкурсе должна содержать все указанные</w:t>
      </w:r>
      <w:r w:rsidRPr="007E3F0B">
        <w:rPr>
          <w:rFonts w:ascii="Times New Roman" w:eastAsia="Times New Roman" w:hAnsi="Times New Roman"/>
          <w:sz w:val="24"/>
          <w:szCs w:val="24"/>
          <w:lang w:eastAsia="ru-RU"/>
        </w:rPr>
        <w:t xml:space="preserve"> Заказчиком в конкурсной документации </w:t>
      </w:r>
      <w:r>
        <w:rPr>
          <w:rFonts w:ascii="Times New Roman" w:eastAsia="Times New Roman" w:hAnsi="Times New Roman"/>
          <w:sz w:val="24"/>
          <w:szCs w:val="24"/>
          <w:lang w:eastAsia="ru-RU"/>
        </w:rPr>
        <w:t xml:space="preserve">документы и </w:t>
      </w:r>
      <w:r w:rsidRPr="00FC34BD">
        <w:rPr>
          <w:rFonts w:ascii="Times New Roman" w:eastAsia="Times New Roman" w:hAnsi="Times New Roman"/>
          <w:sz w:val="24"/>
          <w:szCs w:val="24"/>
          <w:lang w:eastAsia="ru-RU"/>
        </w:rPr>
        <w:t>информацию</w:t>
      </w:r>
      <w:r>
        <w:rPr>
          <w:rFonts w:ascii="Times New Roman" w:eastAsia="Times New Roman" w:hAnsi="Times New Roman"/>
          <w:sz w:val="24"/>
          <w:szCs w:val="24"/>
          <w:lang w:eastAsia="ru-RU"/>
        </w:rPr>
        <w:t xml:space="preserve">, </w:t>
      </w:r>
      <w:r w:rsidRPr="00E91F55">
        <w:rPr>
          <w:rFonts w:ascii="Times New Roman" w:eastAsia="Times New Roman" w:hAnsi="Times New Roman"/>
          <w:sz w:val="24"/>
          <w:szCs w:val="24"/>
          <w:lang w:eastAsia="ru-RU"/>
        </w:rPr>
        <w:t>подтверждающие с</w:t>
      </w:r>
      <w:r w:rsidR="003C2510">
        <w:rPr>
          <w:rFonts w:ascii="Times New Roman" w:eastAsia="Times New Roman" w:hAnsi="Times New Roman"/>
          <w:sz w:val="24"/>
          <w:szCs w:val="24"/>
          <w:lang w:eastAsia="ru-RU"/>
        </w:rPr>
        <w:t>оответствие участников конкурса</w:t>
      </w:r>
      <w:r w:rsidRPr="00E91F55">
        <w:rPr>
          <w:rFonts w:ascii="Times New Roman" w:eastAsia="Times New Roman" w:hAnsi="Times New Roman"/>
          <w:sz w:val="24"/>
          <w:szCs w:val="24"/>
          <w:lang w:eastAsia="ru-RU"/>
        </w:rPr>
        <w:t xml:space="preserve"> установленным требованиям и условиям допуска к участию в конкурсе</w:t>
      </w:r>
      <w:r>
        <w:rPr>
          <w:rFonts w:ascii="Times New Roman" w:eastAsia="Times New Roman" w:hAnsi="Times New Roman"/>
          <w:sz w:val="24"/>
          <w:szCs w:val="24"/>
          <w:lang w:eastAsia="ru-RU"/>
        </w:rPr>
        <w:t>.</w:t>
      </w:r>
    </w:p>
    <w:p w:rsidR="00BE65A2"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7E3F0B">
        <w:rPr>
          <w:rFonts w:ascii="Times New Roman" w:eastAsia="Times New Roman" w:hAnsi="Times New Roman"/>
          <w:sz w:val="24"/>
          <w:szCs w:val="24"/>
          <w:lang w:eastAsia="ru-RU"/>
        </w:rPr>
        <w:t>9.2. Все участники конкурса должны включить в свои конкурсные заявки помимо документов</w:t>
      </w:r>
      <w:r w:rsidRPr="00814E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информации</w:t>
      </w:r>
      <w:r w:rsidRPr="007E3F0B">
        <w:rPr>
          <w:rFonts w:ascii="Times New Roman" w:eastAsia="Times New Roman" w:hAnsi="Times New Roman"/>
          <w:sz w:val="24"/>
          <w:szCs w:val="24"/>
          <w:lang w:eastAsia="ru-RU"/>
        </w:rPr>
        <w:t xml:space="preserve">, указанных в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2.3 </w:t>
      </w:r>
      <w:r w:rsidR="00653E72">
        <w:rPr>
          <w:rFonts w:ascii="Times New Roman" w:eastAsia="Times New Roman" w:hAnsi="Times New Roman"/>
          <w:sz w:val="24"/>
          <w:szCs w:val="24"/>
          <w:lang w:eastAsia="ru-RU"/>
        </w:rPr>
        <w:t>–</w:t>
      </w:r>
      <w:r w:rsidRPr="007E3F0B">
        <w:rPr>
          <w:rFonts w:ascii="Times New Roman" w:eastAsia="Times New Roman" w:hAnsi="Times New Roman"/>
          <w:sz w:val="24"/>
          <w:szCs w:val="24"/>
          <w:lang w:eastAsia="ru-RU"/>
        </w:rPr>
        <w:t xml:space="preserve">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2.5. п. 2 настоящей инструкции, следующую информацию: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Сведения и документы об участнике конкурса, подавшем такую заявку:</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BE65A2" w:rsidRPr="00984624"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б) нотариально заверенные </w:t>
      </w:r>
      <w:r w:rsidRPr="00984624">
        <w:rPr>
          <w:rFonts w:ascii="Times New Roman" w:eastAsia="Times New Roman" w:hAnsi="Times New Roman"/>
          <w:sz w:val="24"/>
          <w:szCs w:val="24"/>
          <w:lang w:eastAsia="ru-RU"/>
        </w:rPr>
        <w:t xml:space="preserve">копии учредительных документов участника </w:t>
      </w:r>
      <w:r w:rsidRPr="009654D0">
        <w:rPr>
          <w:rFonts w:ascii="Times New Roman" w:eastAsia="Times New Roman" w:hAnsi="Times New Roman"/>
          <w:sz w:val="24"/>
          <w:szCs w:val="24"/>
          <w:lang w:eastAsia="ru-RU"/>
        </w:rPr>
        <w:t>конкурса</w:t>
      </w:r>
      <w:r w:rsidRPr="00984624">
        <w:rPr>
          <w:rFonts w:ascii="Times New Roman" w:eastAsia="Times New Roman" w:hAnsi="Times New Roman"/>
          <w:sz w:val="24"/>
          <w:szCs w:val="24"/>
          <w:lang w:eastAsia="ru-RU"/>
        </w:rPr>
        <w:t xml:space="preserve">;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w:t>
      </w:r>
      <w:r w:rsidRPr="00984624">
        <w:rPr>
          <w:rFonts w:ascii="Times New Roman" w:eastAsia="Times New Roman" w:hAnsi="Times New Roman"/>
          <w:sz w:val="24"/>
          <w:szCs w:val="24"/>
          <w:lang w:eastAsia="ru-RU"/>
        </w:rPr>
        <w:t>полученную не ранее чем за шесть месяцев до дня размещения на сайте Заказчика извещения о проведении конкурса</w:t>
      </w:r>
      <w:r w:rsidRPr="009654D0">
        <w:rPr>
          <w:rFonts w:ascii="Times New Roman" w:eastAsia="Times New Roman" w:hAnsi="Times New Roman"/>
          <w:sz w:val="24"/>
          <w:szCs w:val="24"/>
          <w:lang w:eastAsia="ru-RU"/>
        </w:rPr>
        <w:t xml:space="preserve">  выписку (оригинал или нотариально заверенную копию) из Единого государственного реестра юридических лиц (для российских участников конкурса), </w:t>
      </w:r>
      <w:r w:rsidRPr="00984624">
        <w:rPr>
          <w:rFonts w:ascii="Times New Roman" w:eastAsia="Times New Roman" w:hAnsi="Times New Roman"/>
          <w:sz w:val="24"/>
          <w:szCs w:val="24"/>
          <w:lang w:eastAsia="ru-RU"/>
        </w:rPr>
        <w:t xml:space="preserve">полученную не ранее чем за шесть месяцев до дня размещения на сайте Заказчика извещения о проведении конкурса </w:t>
      </w:r>
      <w:r w:rsidRPr="009654D0">
        <w:rPr>
          <w:rFonts w:ascii="Times New Roman" w:eastAsia="Times New Roman" w:hAnsi="Times New Roman"/>
          <w:sz w:val="24"/>
          <w:szCs w:val="24"/>
          <w:lang w:eastAsia="ru-RU"/>
        </w:rPr>
        <w:t xml:space="preserve">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BE65A2" w:rsidRPr="00984624" w:rsidRDefault="005B62E7"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E65A2" w:rsidRPr="009654D0">
        <w:rPr>
          <w:rFonts w:ascii="Times New Roman" w:eastAsia="Times New Roman" w:hAnsi="Times New Roman"/>
          <w:sz w:val="24"/>
          <w:szCs w:val="24"/>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BE65A2" w:rsidRPr="00984624"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BE65A2" w:rsidRPr="00984624"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в случаях, предусмотренных конкурсной документацией, копии документов, по</w:t>
      </w:r>
      <w:r>
        <w:rPr>
          <w:rFonts w:ascii="Times New Roman" w:eastAsia="Times New Roman" w:hAnsi="Times New Roman"/>
          <w:sz w:val="24"/>
          <w:szCs w:val="24"/>
          <w:lang w:eastAsia="ru-RU"/>
        </w:rPr>
        <w:t>дтверждающих соответствие товаров</w:t>
      </w:r>
      <w:r w:rsidRPr="009654D0">
        <w:rPr>
          <w:rFonts w:ascii="Times New Roman" w:eastAsia="Times New Roman" w:hAnsi="Times New Roman"/>
          <w:sz w:val="24"/>
          <w:szCs w:val="24"/>
          <w:lang w:eastAsia="ru-RU"/>
        </w:rPr>
        <w:t>, работ, усл</w:t>
      </w:r>
      <w:r>
        <w:rPr>
          <w:rFonts w:ascii="Times New Roman" w:eastAsia="Times New Roman" w:hAnsi="Times New Roman"/>
          <w:sz w:val="24"/>
          <w:szCs w:val="24"/>
          <w:lang w:eastAsia="ru-RU"/>
        </w:rPr>
        <w:t>уг требованиям законодательства,</w:t>
      </w:r>
      <w:r w:rsidRPr="00F2720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если законодательством  установлены требования к таким товарам, работам, услугам;</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Конкурсную заявку</w:t>
      </w:r>
      <w:r w:rsidRPr="009654D0">
        <w:rPr>
          <w:rFonts w:ascii="Times New Roman" w:eastAsia="Times New Roman" w:hAnsi="Times New Roman"/>
          <w:sz w:val="24"/>
          <w:szCs w:val="24"/>
          <w:lang w:eastAsia="ru-RU"/>
        </w:rPr>
        <w:t xml:space="preserve"> (с указанием предлагаемой цены), подготовленную в соответствии с формой № 1 «Конкурсная заявка» настоящей конкурсной документации.</w:t>
      </w:r>
    </w:p>
    <w:p w:rsidR="00BE65A2" w:rsidRPr="00984624"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Ценовое предложение конкурсной заявки, оформленное в виде таблицы цен (форма № 2) с приложением расчетов и обоснований по основным видам затрат. </w:t>
      </w:r>
      <w:r w:rsidRPr="00984624">
        <w:rPr>
          <w:rFonts w:ascii="Times New Roman" w:eastAsia="Times New Roman" w:hAnsi="Times New Roman"/>
          <w:sz w:val="24"/>
          <w:szCs w:val="24"/>
          <w:lang w:eastAsia="ru-RU"/>
        </w:rPr>
        <w:t>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w:t>
      </w:r>
      <w:r>
        <w:rPr>
          <w:rFonts w:ascii="Times New Roman" w:eastAsia="Times New Roman" w:hAnsi="Times New Roman"/>
          <w:sz w:val="24"/>
          <w:szCs w:val="24"/>
          <w:lang w:eastAsia="ru-RU"/>
        </w:rPr>
        <w:t xml:space="preserve">им заданием, входящим в состав </w:t>
      </w:r>
      <w:r w:rsidRPr="00984624">
        <w:rPr>
          <w:rFonts w:ascii="Times New Roman" w:eastAsia="Times New Roman" w:hAnsi="Times New Roman"/>
          <w:sz w:val="24"/>
          <w:szCs w:val="24"/>
          <w:lang w:eastAsia="ru-RU"/>
        </w:rPr>
        <w:t xml:space="preserve">конкурсной документации. </w:t>
      </w:r>
    </w:p>
    <w:p w:rsidR="00D52E0B" w:rsidRDefault="00D52E0B"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Смету расходов с необходимыми обоснованиями (расчетами), составленную и оформленную в соответствии с формой № 7 «Сводная смета (Смета) расходов бюджета Союзного государства».</w:t>
      </w:r>
    </w:p>
    <w:p w:rsidR="00BE65A2" w:rsidRPr="00984624"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Цена Договора (цена лота), указанная участником конкурса в </w:t>
      </w:r>
      <w:r>
        <w:rPr>
          <w:rFonts w:ascii="Times New Roman" w:eastAsia="Times New Roman" w:hAnsi="Times New Roman"/>
          <w:sz w:val="24"/>
          <w:szCs w:val="24"/>
          <w:lang w:eastAsia="ru-RU"/>
        </w:rPr>
        <w:t>форме № 1 «Конкурсная заявка»</w:t>
      </w:r>
      <w:r w:rsidR="00D52E0B">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форме № 2 «Т</w:t>
      </w:r>
      <w:r>
        <w:rPr>
          <w:rFonts w:ascii="Times New Roman" w:eastAsia="Times New Roman" w:hAnsi="Times New Roman"/>
          <w:sz w:val="24"/>
          <w:szCs w:val="24"/>
          <w:lang w:eastAsia="ru-RU"/>
        </w:rPr>
        <w:t>аблица цен конкурсной заявки»</w:t>
      </w:r>
      <w:r w:rsidR="00D52E0B">
        <w:rPr>
          <w:rFonts w:ascii="Times New Roman" w:eastAsia="Times New Roman" w:hAnsi="Times New Roman"/>
          <w:sz w:val="24"/>
          <w:szCs w:val="24"/>
          <w:lang w:eastAsia="ru-RU"/>
        </w:rPr>
        <w:t xml:space="preserve"> и смете расходов в форме № 7 «Сводная смета (Смета) расходов бюджета Союзного государства»,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должна быть идентичной. В случае </w:t>
      </w:r>
      <w:r w:rsidRPr="009654D0">
        <w:rPr>
          <w:rFonts w:ascii="Times New Roman" w:eastAsia="Times New Roman" w:hAnsi="Times New Roman"/>
          <w:sz w:val="24"/>
          <w:szCs w:val="24"/>
          <w:lang w:eastAsia="ru-RU"/>
        </w:rPr>
        <w:lastRenderedPageBreak/>
        <w:t>расхождения межд</w:t>
      </w:r>
      <w:r>
        <w:rPr>
          <w:rFonts w:ascii="Times New Roman" w:eastAsia="Times New Roman" w:hAnsi="Times New Roman"/>
          <w:sz w:val="24"/>
          <w:szCs w:val="24"/>
          <w:lang w:eastAsia="ru-RU"/>
        </w:rPr>
        <w:t xml:space="preserve">у ценой, указанной в форме № 1 </w:t>
      </w:r>
      <w:r w:rsidR="006367E2">
        <w:rPr>
          <w:rFonts w:ascii="Times New Roman" w:eastAsia="Times New Roman" w:hAnsi="Times New Roman"/>
          <w:sz w:val="24"/>
          <w:szCs w:val="24"/>
          <w:lang w:eastAsia="ru-RU"/>
        </w:rPr>
        <w:t>«Конкурсная заявка»,</w:t>
      </w:r>
      <w:r w:rsidR="004514C8">
        <w:rPr>
          <w:rFonts w:ascii="Times New Roman" w:eastAsia="Times New Roman" w:hAnsi="Times New Roman"/>
          <w:sz w:val="24"/>
          <w:szCs w:val="24"/>
          <w:lang w:eastAsia="ru-RU"/>
        </w:rPr>
        <w:t xml:space="preserve"> ценой, указанной в форме № 2</w:t>
      </w:r>
      <w:r w:rsidRPr="009654D0">
        <w:rPr>
          <w:rFonts w:ascii="Times New Roman" w:eastAsia="Times New Roman" w:hAnsi="Times New Roman"/>
          <w:sz w:val="24"/>
          <w:szCs w:val="24"/>
          <w:lang w:eastAsia="ru-RU"/>
        </w:rPr>
        <w:t xml:space="preserve"> «Таблица цен конкурсной заявки», </w:t>
      </w:r>
      <w:r w:rsidR="00E36C9A">
        <w:rPr>
          <w:rFonts w:ascii="Times New Roman" w:eastAsia="Times New Roman" w:hAnsi="Times New Roman"/>
          <w:sz w:val="24"/>
          <w:szCs w:val="24"/>
          <w:lang w:eastAsia="ru-RU"/>
        </w:rPr>
        <w:t xml:space="preserve">и ценой, указанной в форме № 7 «Сводная смета (Смета) расходов бюджета Союзного государства», </w:t>
      </w:r>
      <w:r w:rsidRPr="009654D0">
        <w:rPr>
          <w:rFonts w:ascii="Times New Roman" w:eastAsia="Times New Roman" w:hAnsi="Times New Roman"/>
          <w:sz w:val="24"/>
          <w:szCs w:val="24"/>
          <w:lang w:eastAsia="ru-RU"/>
        </w:rPr>
        <w:t xml:space="preserve">конкурсная заявка данного участника конкурса не будет допущена к участию в конкурсе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 </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2" w:name="_Ref125801081"/>
      <w:bookmarkStart w:id="23" w:name="_Ref469290666"/>
      <w:bookmarkEnd w:id="7"/>
      <w:r>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620D4" w:rsidRDefault="00B30AD0"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0620D4">
        <w:rPr>
          <w:rFonts w:ascii="Times New Roman" w:eastAsia="Times New Roman" w:hAnsi="Times New Roman"/>
          <w:sz w:val="24"/>
          <w:szCs w:val="24"/>
          <w:lang w:eastAsia="ru-RU"/>
        </w:rPr>
        <w:t>. Анкету участника конкурса, заполненную в соответствии с формой № 3.</w:t>
      </w:r>
    </w:p>
    <w:p w:rsidR="000620D4" w:rsidRDefault="00B30AD0"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0620D4">
        <w:rPr>
          <w:rFonts w:ascii="Times New Roman" w:eastAsia="Times New Roman" w:hAnsi="Times New Roman"/>
          <w:sz w:val="24"/>
          <w:szCs w:val="24"/>
          <w:lang w:eastAsia="ru-RU"/>
        </w:rPr>
        <w:t>. Предложение о функциональных, качественных и экологических характеристиках товаров, работ, услуг (форма № 4).</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Если участник конкурса одновременно участвует в нескольких конкурсах, проводимых Заказчиком, документы, указанные в </w:t>
      </w:r>
      <w:r w:rsidR="003D1D37">
        <w:rPr>
          <w:rFonts w:ascii="Times New Roman" w:eastAsia="Times New Roman" w:hAnsi="Times New Roman"/>
          <w:sz w:val="24"/>
          <w:szCs w:val="24"/>
          <w:lang w:eastAsia="ru-RU"/>
        </w:rPr>
        <w:t xml:space="preserve">абзаце 1 </w:t>
      </w:r>
      <w:proofErr w:type="spellStart"/>
      <w:r w:rsidR="003D1D37">
        <w:rPr>
          <w:rFonts w:ascii="Times New Roman" w:eastAsia="Times New Roman" w:hAnsi="Times New Roman"/>
          <w:sz w:val="24"/>
          <w:szCs w:val="24"/>
          <w:lang w:eastAsia="ru-RU"/>
        </w:rPr>
        <w:t>пп</w:t>
      </w:r>
      <w:proofErr w:type="spellEnd"/>
      <w:r w:rsidR="003D1D37">
        <w:rPr>
          <w:rFonts w:ascii="Times New Roman" w:eastAsia="Times New Roman" w:hAnsi="Times New Roman"/>
          <w:sz w:val="24"/>
          <w:szCs w:val="24"/>
          <w:lang w:eastAsia="ru-RU"/>
        </w:rPr>
        <w:t>. 9.2</w:t>
      </w:r>
      <w:r>
        <w:rPr>
          <w:rFonts w:ascii="Times New Roman" w:eastAsia="Times New Roman" w:hAnsi="Times New Roman"/>
          <w:sz w:val="24"/>
          <w:szCs w:val="24"/>
          <w:lang w:eastAsia="ru-RU"/>
        </w:rPr>
        <w:t>, представляются один раз, а к заявке на последующие конкурсы прикладывается соответствующее письменное разъяснение.</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20.2 п. 20 настоящей инструкции.</w:t>
      </w:r>
    </w:p>
    <w:p w:rsidR="000620D4" w:rsidRDefault="000620D4" w:rsidP="000620D4">
      <w:pPr>
        <w:spacing w:after="0" w:line="240" w:lineRule="auto"/>
        <w:ind w:firstLine="539"/>
        <w:jc w:val="both"/>
        <w:rPr>
          <w:rFonts w:ascii="Times New Roman" w:eastAsia="Times New Roman" w:hAnsi="Times New Roman"/>
          <w:sz w:val="24"/>
          <w:szCs w:val="24"/>
          <w:lang w:eastAsia="ru-RU"/>
        </w:rPr>
      </w:pPr>
    </w:p>
    <w:p w:rsidR="000620D4" w:rsidRDefault="000620D4" w:rsidP="000620D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Обоснование и расчет цены Договора, условия оплаты</w:t>
      </w:r>
    </w:p>
    <w:p w:rsidR="006A1E08" w:rsidRPr="007F2F18" w:rsidRDefault="006A1E08" w:rsidP="006A1E08">
      <w:pPr>
        <w:spacing w:after="0" w:line="240" w:lineRule="auto"/>
        <w:ind w:firstLine="709"/>
        <w:jc w:val="both"/>
        <w:rPr>
          <w:rFonts w:ascii="Times New Roman" w:eastAsia="Times New Roman" w:hAnsi="Times New Roman"/>
          <w:sz w:val="24"/>
          <w:szCs w:val="24"/>
          <w:lang w:eastAsia="ru-RU"/>
        </w:rPr>
      </w:pPr>
      <w:r w:rsidRPr="006A645A">
        <w:rPr>
          <w:rFonts w:ascii="Times New Roman" w:eastAsia="Times New Roman" w:hAnsi="Times New Roman"/>
          <w:sz w:val="24"/>
          <w:szCs w:val="24"/>
          <w:lang w:eastAsia="ru-RU"/>
        </w:rPr>
        <w:t xml:space="preserve">10.1. Начальная (максимальная) цена Договора составляет: 56 800 000,00 (Пятьдесят шесть миллионов восемьсот тысяч) российских рублей. Расходы осуществляются на территории </w:t>
      </w:r>
      <w:r w:rsidRPr="007F2F18">
        <w:rPr>
          <w:rFonts w:ascii="Times New Roman" w:eastAsia="Times New Roman" w:hAnsi="Times New Roman"/>
          <w:sz w:val="24"/>
          <w:szCs w:val="24"/>
          <w:lang w:eastAsia="ru-RU"/>
        </w:rPr>
        <w:t>Российской Федерации.</w:t>
      </w:r>
    </w:p>
    <w:p w:rsidR="006A1E08" w:rsidRPr="009654D0" w:rsidRDefault="006A1E08" w:rsidP="006A1E08">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Начальная (максимальная) цена Договора (включая </w:t>
      </w:r>
      <w:r>
        <w:rPr>
          <w:rFonts w:ascii="Times New Roman" w:eastAsia="Times New Roman" w:hAnsi="Times New Roman"/>
          <w:sz w:val="24"/>
          <w:szCs w:val="24"/>
          <w:lang w:eastAsia="ru-RU"/>
        </w:rPr>
        <w:t xml:space="preserve">стоимость </w:t>
      </w:r>
      <w:r w:rsidRPr="009654D0">
        <w:rPr>
          <w:rFonts w:ascii="Times New Roman" w:eastAsia="Times New Roman" w:hAnsi="Times New Roman"/>
          <w:sz w:val="24"/>
          <w:szCs w:val="24"/>
          <w:lang w:eastAsia="ru-RU"/>
        </w:rPr>
        <w:t xml:space="preserve">работ и услуг по Договору, а также другие обязательные платежи, прочие расходы </w:t>
      </w:r>
      <w:r>
        <w:rPr>
          <w:rFonts w:ascii="Times New Roman" w:eastAsia="Times New Roman" w:hAnsi="Times New Roman"/>
          <w:sz w:val="24"/>
          <w:szCs w:val="24"/>
          <w:lang w:eastAsia="ru-RU"/>
        </w:rPr>
        <w:t>исполнителя</w:t>
      </w:r>
      <w:r w:rsidRPr="009654D0">
        <w:rPr>
          <w:rFonts w:ascii="Times New Roman" w:eastAsia="Times New Roman" w:hAnsi="Times New Roman"/>
          <w:sz w:val="24"/>
          <w:szCs w:val="24"/>
          <w:lang w:eastAsia="ru-RU"/>
        </w:rPr>
        <w:t xml:space="preserve"> в связи с выполнением Договора)</w:t>
      </w:r>
      <w:r>
        <w:rPr>
          <w:rFonts w:ascii="Times New Roman" w:eastAsia="Times New Roman" w:hAnsi="Times New Roman"/>
          <w:sz w:val="24"/>
          <w:szCs w:val="24"/>
          <w:lang w:eastAsia="ru-RU"/>
        </w:rPr>
        <w:t xml:space="preserve"> определена бюджетом Союзного государства на 2016 год и рассчитана </w:t>
      </w:r>
      <w:r>
        <w:rPr>
          <w:rFonts w:ascii="Times New Roman" w:hAnsi="Times New Roman"/>
          <w:sz w:val="24"/>
          <w:szCs w:val="24"/>
          <w:lang w:eastAsia="ru-RU"/>
        </w:rPr>
        <w:t xml:space="preserve">исходя из согласованных </w:t>
      </w:r>
      <w:r w:rsidR="00053560">
        <w:rPr>
          <w:rFonts w:ascii="Times New Roman" w:hAnsi="Times New Roman"/>
          <w:sz w:val="24"/>
          <w:szCs w:val="24"/>
          <w:lang w:eastAsia="ru-RU"/>
        </w:rPr>
        <w:t xml:space="preserve">министерствами финансов Республики Беларусь и Российской Федерации и </w:t>
      </w:r>
      <w:r>
        <w:rPr>
          <w:rFonts w:ascii="Times New Roman" w:hAnsi="Times New Roman"/>
          <w:sz w:val="24"/>
          <w:szCs w:val="24"/>
          <w:lang w:eastAsia="ru-RU"/>
        </w:rPr>
        <w:t xml:space="preserve">Федеральным агентством по печати и массовым коммуникациям смет расходов на аналогичные </w:t>
      </w:r>
      <w:r w:rsidRPr="00053560">
        <w:rPr>
          <w:rFonts w:ascii="Times New Roman" w:eastAsia="Times New Roman" w:hAnsi="Times New Roman"/>
          <w:sz w:val="24"/>
          <w:szCs w:val="24"/>
          <w:lang w:eastAsia="ru-RU"/>
        </w:rPr>
        <w:t xml:space="preserve">работы прошлых лет и увеличенных </w:t>
      </w:r>
      <w:r w:rsidR="00053560" w:rsidRPr="00053560">
        <w:rPr>
          <w:rFonts w:ascii="Times New Roman" w:eastAsia="Times New Roman" w:hAnsi="Times New Roman"/>
          <w:sz w:val="24"/>
          <w:szCs w:val="24"/>
          <w:lang w:eastAsia="ru-RU"/>
        </w:rPr>
        <w:t xml:space="preserve">с учетом </w:t>
      </w:r>
      <w:r w:rsidR="00053560">
        <w:rPr>
          <w:rFonts w:ascii="Times New Roman" w:eastAsia="Times New Roman" w:hAnsi="Times New Roman"/>
          <w:sz w:val="24"/>
          <w:szCs w:val="24"/>
          <w:lang w:eastAsia="ru-RU"/>
        </w:rPr>
        <w:t>по</w:t>
      </w:r>
      <w:r w:rsidR="00053560" w:rsidRPr="00053560">
        <w:rPr>
          <w:rFonts w:ascii="Times New Roman" w:eastAsia="Times New Roman" w:hAnsi="Times New Roman"/>
          <w:sz w:val="24"/>
          <w:szCs w:val="24"/>
          <w:lang w:eastAsia="ru-RU"/>
        </w:rPr>
        <w:t>дорожания типографских расходов</w:t>
      </w:r>
      <w:r w:rsidRPr="00053560">
        <w:rPr>
          <w:rFonts w:ascii="Times New Roman" w:eastAsia="Times New Roman" w:hAnsi="Times New Roman"/>
          <w:sz w:val="24"/>
          <w:szCs w:val="24"/>
          <w:lang w:eastAsia="ru-RU"/>
        </w:rPr>
        <w:t>.</w:t>
      </w:r>
    </w:p>
    <w:p w:rsidR="000620D4" w:rsidRDefault="000620D4" w:rsidP="00437211">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Условия Договора распространяются на весь комплекс выполняемых работ, указанный в Техническом задании.</w:t>
      </w:r>
    </w:p>
    <w:p w:rsidR="000620D4" w:rsidRDefault="000620D4" w:rsidP="00437211">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0620D4" w:rsidRDefault="000620D4" w:rsidP="00437211">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0620D4" w:rsidRDefault="000620D4" w:rsidP="00437211">
      <w:pPr>
        <w:spacing w:after="0" w:line="216"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w:t>
      </w:r>
      <w:r>
        <w:rPr>
          <w:rFonts w:ascii="Times New Roman" w:hAnsi="Times New Roman"/>
          <w:sz w:val="24"/>
          <w:szCs w:val="24"/>
          <w:lang w:eastAsia="ru-RU"/>
        </w:rPr>
        <w:t xml:space="preserve"> Заказчик после подписания Договора производит авансовый платеж в размере до </w:t>
      </w:r>
      <w:r w:rsidR="00A569FF">
        <w:rPr>
          <w:rFonts w:ascii="Times New Roman" w:hAnsi="Times New Roman"/>
          <w:sz w:val="24"/>
          <w:szCs w:val="24"/>
          <w:lang w:eastAsia="ru-RU"/>
        </w:rPr>
        <w:t>7</w:t>
      </w:r>
      <w:r>
        <w:rPr>
          <w:rFonts w:ascii="Times New Roman" w:hAnsi="Times New Roman"/>
          <w:sz w:val="24"/>
          <w:szCs w:val="24"/>
          <w:lang w:eastAsia="ru-RU"/>
        </w:rPr>
        <w:t xml:space="preserve">0 % от стоимости работ, по Договору. </w:t>
      </w:r>
      <w:r>
        <w:rPr>
          <w:rFonts w:ascii="Times New Roman" w:hAnsi="Times New Roman"/>
          <w:spacing w:val="6"/>
          <w:sz w:val="24"/>
          <w:szCs w:val="24"/>
        </w:rPr>
        <w:t>Окончательный расчёт, с учетом перечисленного аванса, осуществляется в течение 10 (десяти) рабочих дней с момента подписания Акта сдачи-приемки выполненных работ,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p>
    <w:p w:rsidR="000620D4" w:rsidRPr="005B53CB" w:rsidRDefault="000620D4" w:rsidP="000620D4">
      <w:pPr>
        <w:tabs>
          <w:tab w:val="left" w:pos="3075"/>
        </w:tabs>
        <w:spacing w:after="0" w:line="216" w:lineRule="auto"/>
        <w:jc w:val="center"/>
        <w:rPr>
          <w:rFonts w:ascii="Times New Roman" w:eastAsia="Times New Roman" w:hAnsi="Times New Roman"/>
          <w:b/>
          <w:sz w:val="24"/>
          <w:szCs w:val="24"/>
          <w:lang w:eastAsia="ru-RU"/>
        </w:rPr>
      </w:pPr>
      <w:r w:rsidRPr="005B53CB">
        <w:rPr>
          <w:rFonts w:ascii="Times New Roman" w:eastAsia="Times New Roman" w:hAnsi="Times New Roman"/>
          <w:b/>
          <w:sz w:val="24"/>
          <w:szCs w:val="24"/>
          <w:lang w:eastAsia="ru-RU"/>
        </w:rPr>
        <w:t>11.  Валюта заявки на участие в конкурсе</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4" w:name="_Ref125342250"/>
      <w:r>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Pr>
          <w:rFonts w:ascii="Times New Roman" w:eastAsia="Times New Roman" w:hAnsi="Times New Roman"/>
          <w:sz w:val="24"/>
          <w:szCs w:val="24"/>
          <w:lang w:eastAsia="ru-RU"/>
        </w:rPr>
        <w:t xml:space="preserve"> </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20.2 п. 20 настоящей инструкции.</w:t>
      </w:r>
    </w:p>
    <w:p w:rsidR="000620D4" w:rsidRDefault="000620D4" w:rsidP="000620D4">
      <w:pPr>
        <w:tabs>
          <w:tab w:val="num" w:pos="0"/>
        </w:tabs>
        <w:spacing w:after="0" w:line="216" w:lineRule="auto"/>
        <w:ind w:firstLine="567"/>
        <w:jc w:val="both"/>
        <w:rPr>
          <w:rFonts w:ascii="Times New Roman" w:eastAsia="Times New Roman" w:hAnsi="Times New Roman"/>
          <w:sz w:val="24"/>
          <w:szCs w:val="24"/>
          <w:lang w:eastAsia="ru-RU"/>
        </w:rPr>
      </w:pPr>
    </w:p>
    <w:p w:rsidR="000620D4" w:rsidRDefault="000620D4" w:rsidP="000620D4">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5" w:name="_Ref53977735"/>
      <w:r>
        <w:rPr>
          <w:rFonts w:ascii="Times New Roman" w:eastAsia="Times New Roman" w:hAnsi="Times New Roman"/>
          <w:b/>
          <w:sz w:val="24"/>
          <w:szCs w:val="24"/>
          <w:lang w:eastAsia="ru-RU"/>
        </w:rPr>
        <w:t>12. Срок действия заявки на участие в конкурсе</w:t>
      </w:r>
      <w:bookmarkEnd w:id="25"/>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BE65A2" w:rsidRPr="009654D0"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12.2. </w:t>
      </w:r>
      <w:r w:rsidRPr="009654D0">
        <w:rPr>
          <w:rFonts w:ascii="Times New Roman" w:eastAsia="Times New Roman" w:hAnsi="Times New Roman"/>
          <w:sz w:val="24"/>
          <w:szCs w:val="24"/>
          <w:lang w:eastAsia="ru-RU"/>
        </w:rPr>
        <w:t>Срок действия конкурсной заявки должен соответствовать сроку, установленному в информационной карте конкурсных заявок.</w:t>
      </w:r>
      <w:bookmarkEnd w:id="22"/>
    </w:p>
    <w:p w:rsidR="00BE65A2" w:rsidRPr="009654D0"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w:t>
      </w:r>
      <w:r w:rsidRPr="009654D0">
        <w:rPr>
          <w:rFonts w:ascii="Times New Roman" w:eastAsia="Times New Roman" w:hAnsi="Times New Roman"/>
          <w:sz w:val="24"/>
          <w:szCs w:val="24"/>
          <w:lang w:eastAsia="ru-RU"/>
        </w:rPr>
        <w:t xml:space="preserve">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BE65A2"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6" w:name="_Hlt469169443"/>
      <w:bookmarkStart w:id="27" w:name="_Ref440090019"/>
      <w:bookmarkEnd w:id="23"/>
      <w:bookmarkEnd w:id="26"/>
    </w:p>
    <w:p w:rsidR="00BE65A2" w:rsidRPr="009654D0"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13. </w:t>
      </w:r>
      <w:r w:rsidRPr="009654D0">
        <w:rPr>
          <w:rFonts w:ascii="Times New Roman" w:eastAsia="Times New Roman" w:hAnsi="Times New Roman"/>
          <w:b/>
          <w:sz w:val="24"/>
          <w:szCs w:val="24"/>
          <w:lang w:eastAsia="ru-RU"/>
        </w:rPr>
        <w:t xml:space="preserve">Оформление и подписание заявки на участие в конкурсе </w:t>
      </w:r>
      <w:bookmarkEnd w:id="27"/>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13.1. </w:t>
      </w:r>
      <w:r w:rsidRPr="009654D0">
        <w:rPr>
          <w:rFonts w:ascii="Times New Roman" w:eastAsia="Times New Roman" w:hAnsi="Times New Roman"/>
          <w:sz w:val="24"/>
          <w:szCs w:val="24"/>
          <w:lang w:eastAsia="ru-RU"/>
        </w:rPr>
        <w:t>Участник конкурса должен подготовить оригинал конкурсной заявки, указав на экземпляре «</w:t>
      </w:r>
      <w:r w:rsidRPr="00E7660B">
        <w:rPr>
          <w:rFonts w:ascii="Times New Roman" w:eastAsia="Times New Roman" w:hAnsi="Times New Roman"/>
          <w:sz w:val="24"/>
          <w:szCs w:val="24"/>
          <w:lang w:eastAsia="ru-RU"/>
        </w:rPr>
        <w:t>оригинал конкурсной заявки»</w:t>
      </w:r>
      <w:r w:rsidRPr="009654D0">
        <w:rPr>
          <w:rFonts w:ascii="Times New Roman" w:eastAsia="Times New Roman" w:hAnsi="Times New Roman"/>
          <w:sz w:val="24"/>
          <w:szCs w:val="24"/>
          <w:lang w:eastAsia="ru-RU"/>
        </w:rPr>
        <w:t>.</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13.2. Оригинал конкурсной </w:t>
      </w:r>
      <w:r w:rsidRPr="009654D0">
        <w:rPr>
          <w:rFonts w:ascii="Times New Roman" w:eastAsia="Times New Roman" w:hAnsi="Times New Roman"/>
          <w:sz w:val="24"/>
          <w:szCs w:val="24"/>
          <w:lang w:eastAsia="ru-RU"/>
        </w:rPr>
        <w:t>заявк</w:t>
      </w:r>
      <w:r>
        <w:rPr>
          <w:rFonts w:ascii="Times New Roman" w:eastAsia="Times New Roman" w:hAnsi="Times New Roman"/>
          <w:sz w:val="24"/>
          <w:szCs w:val="24"/>
          <w:lang w:eastAsia="ru-RU"/>
        </w:rPr>
        <w:t>и должен быть отпечатан или написан чернилами, в</w:t>
      </w:r>
      <w:r w:rsidRPr="009654D0">
        <w:rPr>
          <w:rFonts w:ascii="Times New Roman" w:eastAsia="Times New Roman" w:hAnsi="Times New Roman"/>
          <w:sz w:val="24"/>
          <w:szCs w:val="24"/>
          <w:lang w:eastAsia="ru-RU"/>
        </w:rPr>
        <w:t xml:space="preserve">се листы конкурсной заявки должны быть подписаны лицом или лицами, имеющими право подписания конкурсной заявки.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13.3. Никакие исправления не будут иметь </w:t>
      </w:r>
      <w:r w:rsidRPr="009654D0">
        <w:rPr>
          <w:rFonts w:ascii="Times New Roman" w:eastAsia="Times New Roman" w:hAnsi="Times New Roman"/>
          <w:sz w:val="24"/>
          <w:szCs w:val="24"/>
          <w:lang w:eastAsia="ru-RU"/>
        </w:rPr>
        <w:t xml:space="preserve">силу, за </w:t>
      </w:r>
      <w:r>
        <w:rPr>
          <w:rFonts w:ascii="Times New Roman" w:eastAsia="Times New Roman" w:hAnsi="Times New Roman"/>
          <w:sz w:val="24"/>
          <w:szCs w:val="24"/>
          <w:lang w:eastAsia="ru-RU"/>
        </w:rPr>
        <w:t xml:space="preserve">исключением </w:t>
      </w:r>
      <w:r w:rsidRPr="009654D0">
        <w:rPr>
          <w:rFonts w:ascii="Times New Roman" w:eastAsia="Times New Roman" w:hAnsi="Times New Roman"/>
          <w:sz w:val="24"/>
          <w:szCs w:val="24"/>
          <w:lang w:eastAsia="ru-RU"/>
        </w:rPr>
        <w:t>тех случаев, когда они парафированы лицом или лицами,</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имеющими право подписания </w:t>
      </w:r>
      <w:r>
        <w:rPr>
          <w:rFonts w:ascii="Times New Roman" w:eastAsia="Times New Roman" w:hAnsi="Times New Roman"/>
          <w:sz w:val="24"/>
          <w:szCs w:val="24"/>
          <w:lang w:eastAsia="ru-RU"/>
        </w:rPr>
        <w:t>конкурсной заявки</w:t>
      </w:r>
      <w:r w:rsidRPr="009654D0">
        <w:rPr>
          <w:rFonts w:ascii="Times New Roman" w:eastAsia="Times New Roman" w:hAnsi="Times New Roman"/>
          <w:sz w:val="24"/>
          <w:szCs w:val="24"/>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5013219"/>
      <w:r>
        <w:rPr>
          <w:rFonts w:ascii="Times New Roman" w:eastAsia="Times New Roman" w:hAnsi="Times New Roman"/>
          <w:sz w:val="24"/>
          <w:szCs w:val="24"/>
          <w:lang w:eastAsia="ru-RU"/>
        </w:rPr>
        <w:t>13.4. </w:t>
      </w:r>
      <w:r w:rsidRPr="009654D0">
        <w:rPr>
          <w:rFonts w:ascii="Times New Roman" w:eastAsia="Times New Roman" w:hAnsi="Times New Roman"/>
          <w:sz w:val="24"/>
          <w:szCs w:val="24"/>
          <w:lang w:eastAsia="ru-RU"/>
        </w:rPr>
        <w:t>Документы, такие как лицензии, свид</w:t>
      </w:r>
      <w:r>
        <w:rPr>
          <w:rFonts w:ascii="Times New Roman" w:eastAsia="Times New Roman" w:hAnsi="Times New Roman"/>
          <w:sz w:val="24"/>
          <w:szCs w:val="24"/>
          <w:lang w:eastAsia="ru-RU"/>
        </w:rPr>
        <w:t xml:space="preserve">етельства, сертификаты и т.д., должны быть </w:t>
      </w:r>
      <w:r w:rsidRPr="009654D0">
        <w:rPr>
          <w:rFonts w:ascii="Times New Roman" w:eastAsia="Times New Roman" w:hAnsi="Times New Roman"/>
          <w:sz w:val="24"/>
          <w:szCs w:val="24"/>
          <w:lang w:eastAsia="ru-RU"/>
        </w:rPr>
        <w:t>представлены нотариально заверенными</w:t>
      </w:r>
      <w:r w:rsidRPr="00E7660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копиями, справки и документы из государственных органов должны быть представлены оригиналами или нотариально заверенными копиями, формы</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заполняемые участником конкурса</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должны б</w:t>
      </w:r>
      <w:r>
        <w:rPr>
          <w:rFonts w:ascii="Times New Roman" w:eastAsia="Times New Roman" w:hAnsi="Times New Roman"/>
          <w:sz w:val="24"/>
          <w:szCs w:val="24"/>
          <w:lang w:eastAsia="ru-RU"/>
        </w:rPr>
        <w:t>ыть подписаны лицом или лицами,</w:t>
      </w:r>
      <w:r w:rsidRPr="009654D0">
        <w:rPr>
          <w:rFonts w:ascii="Times New Roman" w:eastAsia="Times New Roman" w:hAnsi="Times New Roman"/>
          <w:sz w:val="24"/>
          <w:szCs w:val="24"/>
          <w:lang w:eastAsia="ru-RU"/>
        </w:rPr>
        <w:t xml:space="preserve"> имеющими право подписания конкурсной заявки</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bookmarkEnd w:id="2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13.5. </w:t>
      </w:r>
      <w:r w:rsidRPr="009654D0">
        <w:rPr>
          <w:rFonts w:ascii="Times New Roman" w:eastAsia="Times New Roman" w:hAnsi="Times New Roman"/>
          <w:sz w:val="24"/>
          <w:szCs w:val="24"/>
          <w:lang w:eastAsia="ru-RU"/>
        </w:rPr>
        <w:t>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w:t>
      </w:r>
      <w:r>
        <w:rPr>
          <w:rFonts w:ascii="Times New Roman" w:eastAsia="Times New Roman" w:hAnsi="Times New Roman"/>
          <w:sz w:val="24"/>
          <w:szCs w:val="24"/>
          <w:lang w:eastAsia="ru-RU"/>
        </w:rPr>
        <w:t>твенность за отсутствие каких-</w:t>
      </w:r>
      <w:r w:rsidRPr="009654D0">
        <w:rPr>
          <w:rFonts w:ascii="Times New Roman" w:eastAsia="Times New Roman" w:hAnsi="Times New Roman"/>
          <w:sz w:val="24"/>
          <w:szCs w:val="24"/>
          <w:lang w:eastAsia="ru-RU"/>
        </w:rPr>
        <w:t>либо документов в конкурсной заявке участника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BE65A2"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BE65A2"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14. Подача заявок на участие в конкурсе</w:t>
      </w:r>
      <w:bookmarkStart w:id="29" w:name="_Ref440090254"/>
      <w:r w:rsidRPr="0050481F">
        <w:rPr>
          <w:rFonts w:ascii="Times New Roman" w:eastAsia="Times New Roman" w:hAnsi="Times New Roman"/>
          <w:b/>
          <w:sz w:val="24"/>
          <w:szCs w:val="24"/>
          <w:lang w:eastAsia="ru-RU"/>
        </w:rPr>
        <w:t xml:space="preserve">. Опечатывание, </w:t>
      </w:r>
    </w:p>
    <w:p w:rsidR="00BE65A2" w:rsidRPr="0050481F"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маркировка конвертов с заявками</w:t>
      </w:r>
      <w:bookmarkEnd w:id="29"/>
      <w:r w:rsidRPr="0050481F">
        <w:rPr>
          <w:rFonts w:ascii="Times New Roman" w:eastAsia="Times New Roman" w:hAnsi="Times New Roman"/>
          <w:b/>
          <w:sz w:val="24"/>
          <w:szCs w:val="24"/>
          <w:lang w:eastAsia="ru-RU"/>
        </w:rPr>
        <w:t xml:space="preserve">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0" w:name="_Ref469292103"/>
      <w:r>
        <w:rPr>
          <w:rFonts w:ascii="Times New Roman" w:eastAsia="Times New Roman" w:hAnsi="Times New Roman"/>
          <w:sz w:val="24"/>
          <w:szCs w:val="24"/>
          <w:lang w:eastAsia="ru-RU"/>
        </w:rPr>
        <w:t>14.1. Для участия</w:t>
      </w:r>
      <w:r w:rsidRPr="009654D0">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к</w:t>
      </w:r>
      <w:r w:rsidRPr="009654D0">
        <w:rPr>
          <w:rFonts w:ascii="Times New Roman" w:eastAsia="Times New Roman" w:hAnsi="Times New Roman"/>
          <w:sz w:val="24"/>
          <w:szCs w:val="24"/>
          <w:lang w:eastAsia="ru-RU"/>
        </w:rPr>
        <w:t xml:space="preserve">онкурсе </w:t>
      </w:r>
      <w:r>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подает заявку на участие в конкурсе в срок и по форме, которые установлены конкурсной документацией.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1" w:name="_Ref125362156"/>
      <w:r>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.2.</w:t>
      </w:r>
      <w:r w:rsidRPr="006337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Участник конкурса подает </w:t>
      </w:r>
      <w:r w:rsidRPr="009654D0">
        <w:rPr>
          <w:rFonts w:ascii="Times New Roman" w:eastAsia="Times New Roman" w:hAnsi="Times New Roman"/>
          <w:sz w:val="24"/>
          <w:szCs w:val="24"/>
          <w:lang w:eastAsia="ru-RU"/>
        </w:rPr>
        <w:t xml:space="preserve">заявку на </w:t>
      </w:r>
      <w:r>
        <w:rPr>
          <w:rFonts w:ascii="Times New Roman" w:eastAsia="Times New Roman" w:hAnsi="Times New Roman"/>
          <w:sz w:val="24"/>
          <w:szCs w:val="24"/>
          <w:lang w:eastAsia="ru-RU"/>
        </w:rPr>
        <w:t>участие в конкурсе в письменном</w:t>
      </w:r>
      <w:r w:rsidRPr="009654D0">
        <w:rPr>
          <w:rFonts w:ascii="Times New Roman" w:eastAsia="Times New Roman" w:hAnsi="Times New Roman"/>
          <w:sz w:val="24"/>
          <w:szCs w:val="24"/>
          <w:lang w:eastAsia="ru-RU"/>
        </w:rPr>
        <w:t xml:space="preserve">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заявка. Участник</w:t>
      </w:r>
      <w:r w:rsidRPr="0063375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конкурса вправе не указывать на таком конверте свое фирменное наименование и почтовый адрес. </w:t>
      </w:r>
    </w:p>
    <w:bookmarkEnd w:id="30"/>
    <w:bookmarkEnd w:id="31"/>
    <w:p w:rsidR="00BE65A2" w:rsidRPr="001078BD" w:rsidRDefault="00BE65A2" w:rsidP="00BE65A2">
      <w:pPr>
        <w:tabs>
          <w:tab w:val="num" w:pos="0"/>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E65A2" w:rsidRPr="001078BD"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2" w:name="_Hlt442544145"/>
      <w:bookmarkStart w:id="33" w:name="_Ref440090268"/>
      <w:bookmarkEnd w:id="32"/>
      <w:r w:rsidRPr="001078BD">
        <w:rPr>
          <w:rFonts w:ascii="Times New Roman" w:eastAsia="Times New Roman" w:hAnsi="Times New Roman"/>
          <w:b/>
          <w:sz w:val="24"/>
          <w:szCs w:val="24"/>
          <w:lang w:eastAsia="ru-RU"/>
        </w:rPr>
        <w:t xml:space="preserve">15. Прием заявок на участие в конкурсе </w:t>
      </w:r>
      <w:bookmarkEnd w:id="33"/>
    </w:p>
    <w:p w:rsidR="00BE65A2" w:rsidRPr="001078BD"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125362183"/>
      <w:r w:rsidRPr="001078BD">
        <w:rPr>
          <w:rFonts w:ascii="Times New Roman" w:eastAsia="Times New Roman" w:hAnsi="Times New Roman"/>
          <w:sz w:val="24"/>
          <w:szCs w:val="24"/>
          <w:lang w:eastAsia="ru-RU"/>
        </w:rPr>
        <w:t>15.1. Конкурсные заявки должны быть получены Заказчиком по адресу: Россия, 119034, г.</w:t>
      </w:r>
      <w:r w:rsidR="0081520F">
        <w:rPr>
          <w:rFonts w:ascii="Times New Roman" w:eastAsia="Times New Roman" w:hAnsi="Times New Roman"/>
          <w:sz w:val="24"/>
          <w:szCs w:val="24"/>
          <w:lang w:eastAsia="ru-RU"/>
        </w:rPr>
        <w:t> </w:t>
      </w:r>
      <w:r w:rsidRPr="001078BD">
        <w:rPr>
          <w:rFonts w:ascii="Times New Roman" w:eastAsia="Times New Roman" w:hAnsi="Times New Roman"/>
          <w:sz w:val="24"/>
          <w:szCs w:val="24"/>
          <w:lang w:eastAsia="ru-RU"/>
        </w:rPr>
        <w:t>Москва, Еропкинский переулок, д.5, стр.1.</w:t>
      </w:r>
      <w:bookmarkEnd w:id="34"/>
    </w:p>
    <w:p w:rsidR="00BE65A2" w:rsidRPr="001078BD"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078BD">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в информационной карте конкурсных заявок. </w:t>
      </w:r>
    </w:p>
    <w:p w:rsidR="00BE65A2" w:rsidRPr="001078BD"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Hlt469756706"/>
      <w:bookmarkEnd w:id="35"/>
      <w:r w:rsidRPr="001078BD">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BE65A2" w:rsidRPr="001078BD"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078BD">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1078BD">
        <w:rPr>
          <w:rFonts w:ascii="Times New Roman" w:eastAsia="Times New Roman" w:hAnsi="Times New Roman"/>
          <w:sz w:val="24"/>
          <w:szCs w:val="24"/>
          <w:lang w:eastAsia="ru-RU"/>
        </w:rPr>
        <w:t>.</w:t>
      </w:r>
    </w:p>
    <w:bookmarkEnd w:id="36"/>
    <w:p w:rsidR="00BE65A2" w:rsidRPr="001078BD" w:rsidRDefault="00BE65A2" w:rsidP="00BE65A2">
      <w:pPr>
        <w:tabs>
          <w:tab w:val="num" w:pos="0"/>
          <w:tab w:val="left" w:pos="1080"/>
          <w:tab w:val="left" w:pos="1134"/>
        </w:tabs>
        <w:spacing w:after="0" w:line="240" w:lineRule="auto"/>
        <w:ind w:firstLine="567"/>
        <w:jc w:val="both"/>
        <w:rPr>
          <w:rFonts w:ascii="Times New Roman" w:eastAsia="Times New Roman" w:hAnsi="Times New Roman"/>
          <w:sz w:val="24"/>
          <w:szCs w:val="24"/>
          <w:highlight w:val="lightGray"/>
          <w:lang w:eastAsia="ru-RU"/>
        </w:rPr>
      </w:pPr>
    </w:p>
    <w:p w:rsidR="00BE65A2" w:rsidRPr="009654D0"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7" w:name="_Ref468767339"/>
      <w:r>
        <w:rPr>
          <w:rFonts w:ascii="Times New Roman" w:eastAsia="Times New Roman" w:hAnsi="Times New Roman"/>
          <w:b/>
          <w:sz w:val="24"/>
          <w:szCs w:val="24"/>
          <w:lang w:eastAsia="ru-RU"/>
        </w:rPr>
        <w:lastRenderedPageBreak/>
        <w:t xml:space="preserve">16. </w:t>
      </w:r>
      <w:r w:rsidRPr="009654D0">
        <w:rPr>
          <w:rFonts w:ascii="Times New Roman" w:eastAsia="Times New Roman" w:hAnsi="Times New Roman"/>
          <w:b/>
          <w:sz w:val="24"/>
          <w:szCs w:val="24"/>
          <w:lang w:eastAsia="ru-RU"/>
        </w:rPr>
        <w:t>Опоздавшие заявки</w:t>
      </w:r>
      <w:bookmarkEnd w:id="37"/>
      <w:r w:rsidRPr="009654D0">
        <w:rPr>
          <w:rFonts w:ascii="Times New Roman" w:eastAsia="Times New Roman" w:hAnsi="Times New Roman"/>
          <w:b/>
          <w:sz w:val="24"/>
          <w:szCs w:val="24"/>
          <w:lang w:eastAsia="ru-RU"/>
        </w:rPr>
        <w:t xml:space="preserve">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16.1. </w:t>
      </w:r>
      <w:r w:rsidRPr="009654D0">
        <w:rPr>
          <w:rFonts w:ascii="Times New Roman" w:eastAsia="Times New Roman" w:hAnsi="Times New Roman"/>
          <w:sz w:val="24"/>
          <w:szCs w:val="24"/>
          <w:lang w:eastAsia="ru-RU"/>
        </w:rPr>
        <w:t>Все заявки на участие в конкурсе, полученные после окончания срока подачи заявок на участие в конкурсе, признаются опоздавшими.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40312"/>
      <w:r>
        <w:rPr>
          <w:rFonts w:ascii="Times New Roman" w:eastAsia="Times New Roman" w:hAnsi="Times New Roman"/>
          <w:sz w:val="24"/>
          <w:szCs w:val="24"/>
          <w:lang w:eastAsia="ru-RU"/>
        </w:rPr>
        <w:t>16.2. </w:t>
      </w:r>
      <w:r w:rsidRPr="009654D0">
        <w:rPr>
          <w:rFonts w:ascii="Times New Roman" w:eastAsia="Times New Roman" w:hAnsi="Times New Roman"/>
          <w:sz w:val="24"/>
          <w:szCs w:val="24"/>
          <w:lang w:eastAsia="ru-RU"/>
        </w:rPr>
        <w:t>Все заявки на участие в конкурсе, признанные опоздавшими, вскрываются (в случае отсутствия адреса или наименования участника</w:t>
      </w:r>
      <w:r w:rsidRPr="006A04BC">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конкурса на конверте с заявкой) и в тот же день такие заявки возвращаются участникам конкурса.</w:t>
      </w:r>
      <w:bookmarkEnd w:id="3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9" w:name="_Ref469166528"/>
      <w:r>
        <w:rPr>
          <w:rFonts w:ascii="Times New Roman" w:eastAsia="Times New Roman" w:hAnsi="Times New Roman"/>
          <w:b/>
          <w:sz w:val="24"/>
          <w:szCs w:val="24"/>
          <w:lang w:eastAsia="ru-RU"/>
        </w:rPr>
        <w:t>17. </w:t>
      </w:r>
      <w:r w:rsidRPr="009654D0">
        <w:rPr>
          <w:rFonts w:ascii="Times New Roman" w:eastAsia="Times New Roman" w:hAnsi="Times New Roman"/>
          <w:b/>
          <w:sz w:val="24"/>
          <w:szCs w:val="24"/>
          <w:lang w:eastAsia="ru-RU"/>
        </w:rPr>
        <w:t>Внесение изменений в заявки на участие в конкурсе и их отзыв</w:t>
      </w:r>
      <w:bookmarkEnd w:id="39"/>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17.1. Участник конкурса вправе</w:t>
      </w:r>
      <w:r w:rsidRPr="009654D0">
        <w:rPr>
          <w:rFonts w:ascii="Times New Roman" w:eastAsia="Times New Roman" w:hAnsi="Times New Roman"/>
          <w:sz w:val="24"/>
          <w:szCs w:val="24"/>
          <w:lang w:eastAsia="ru-RU"/>
        </w:rPr>
        <w:t xml:space="preserve">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BE65A2" w:rsidRPr="009654D0" w:rsidRDefault="00BE65A2" w:rsidP="00BE65A2">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0" w:name="_Hlt440565640"/>
      <w:bookmarkStart w:id="41" w:name="_Ref440090273"/>
      <w:bookmarkEnd w:id="40"/>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1"/>
      <w:r w:rsidRPr="009654D0">
        <w:rPr>
          <w:rFonts w:ascii="Times New Roman" w:eastAsia="Times New Roman" w:hAnsi="Times New Roman"/>
          <w:b/>
          <w:sz w:val="24"/>
          <w:szCs w:val="24"/>
          <w:lang w:eastAsia="ru-RU"/>
        </w:rPr>
        <w:t xml:space="preserve"> на участие в конкурсе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2" w:name="_Ref125366493"/>
      <w:r>
        <w:rPr>
          <w:rFonts w:ascii="Times New Roman" w:eastAsia="Times New Roman" w:hAnsi="Times New Roman"/>
          <w:sz w:val="24"/>
          <w:szCs w:val="24"/>
          <w:lang w:eastAsia="ru-RU"/>
        </w:rPr>
        <w:t>18.1. </w:t>
      </w:r>
      <w:r w:rsidRPr="009654D0">
        <w:rPr>
          <w:rFonts w:ascii="Times New Roman" w:eastAsia="Times New Roman" w:hAnsi="Times New Roman"/>
          <w:sz w:val="24"/>
          <w:szCs w:val="24"/>
          <w:lang w:eastAsia="ru-RU"/>
        </w:rPr>
        <w:t>Заказчик вскрывает все полученные конверты с конкурсными заявками в день, во</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время и в месте, указанные в извещении о проведении конкурса и в информационной карте конкурсных заявок. </w:t>
      </w:r>
      <w:bookmarkEnd w:id="42"/>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18.2. </w:t>
      </w:r>
      <w:r w:rsidRPr="009654D0">
        <w:rPr>
          <w:rFonts w:ascii="Times New Roman" w:eastAsia="Times New Roman" w:hAnsi="Times New Roman"/>
          <w:sz w:val="24"/>
          <w:szCs w:val="24"/>
          <w:lang w:eastAsia="ru-RU"/>
        </w:rPr>
        <w:t>Непосредственно перед вскрытием конвертов с заявками, но не раньше времени, указанного в извещении о проведении конкурса и конкурсной документации, секретарь конкурсной комиссии объявляет присутствующим участникам конкурса о возможности подать заявки на участие в конкурсе, изменить или отозвать поданные заявки до срока вскрытия конвертов с заявками.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18.3. </w:t>
      </w:r>
      <w:r w:rsidRPr="009654D0">
        <w:rPr>
          <w:rFonts w:ascii="Times New Roman" w:eastAsia="Times New Roman" w:hAnsi="Times New Roman"/>
          <w:sz w:val="24"/>
          <w:szCs w:val="24"/>
          <w:lang w:eastAsia="ru-RU"/>
        </w:rPr>
        <w:t>Участники конкурса, подавшие заявки на участие в конкурсе, или их представители вправе присутствовать при вскрытии конвертов с заявками.  Участники конкурса (или их представители – по</w:t>
      </w:r>
      <w:r w:rsidRPr="00273727">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соответствующей довереннос</w:t>
      </w:r>
      <w:r>
        <w:rPr>
          <w:rFonts w:ascii="Times New Roman" w:eastAsia="Times New Roman" w:hAnsi="Times New Roman"/>
          <w:sz w:val="24"/>
          <w:szCs w:val="24"/>
          <w:lang w:eastAsia="ru-RU"/>
        </w:rPr>
        <w:t>ти</w:t>
      </w:r>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w:t>
      </w:r>
      <w:r w:rsidRPr="009654D0">
        <w:rPr>
          <w:rFonts w:ascii="Times New Roman" w:eastAsia="Times New Roman" w:hAnsi="Times New Roman"/>
          <w:sz w:val="24"/>
          <w:szCs w:val="24"/>
          <w:lang w:eastAsia="ru-RU"/>
        </w:rPr>
        <w:t xml:space="preserve"> № 6</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желающие присутствовать на процедуре вскрытия ко</w:t>
      </w:r>
      <w:r>
        <w:rPr>
          <w:rFonts w:ascii="Times New Roman" w:eastAsia="Times New Roman" w:hAnsi="Times New Roman"/>
          <w:sz w:val="24"/>
          <w:szCs w:val="24"/>
          <w:lang w:eastAsia="ru-RU"/>
        </w:rPr>
        <w:t xml:space="preserve">нвертов с заявками, информируют </w:t>
      </w:r>
      <w:r w:rsidRPr="009654D0">
        <w:rPr>
          <w:rFonts w:ascii="Times New Roman" w:eastAsia="Times New Roman" w:hAnsi="Times New Roman"/>
          <w:sz w:val="24"/>
          <w:szCs w:val="24"/>
          <w:lang w:eastAsia="ru-RU"/>
        </w:rPr>
        <w:t>об этом Заказчика по контактным телефонам, указанным в извещении о проведении конкурса в срок не позднее 2-х рабочих дней до окончания срока подачи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3" w:name="_Ref469167512"/>
      <w:r>
        <w:rPr>
          <w:rFonts w:ascii="Times New Roman" w:eastAsia="Times New Roman" w:hAnsi="Times New Roman"/>
          <w:sz w:val="24"/>
          <w:szCs w:val="24"/>
          <w:lang w:eastAsia="ru-RU"/>
        </w:rPr>
        <w:t>18.4. </w:t>
      </w:r>
      <w:r w:rsidRPr="009654D0">
        <w:rPr>
          <w:rFonts w:ascii="Times New Roman" w:eastAsia="Times New Roman" w:hAnsi="Times New Roman"/>
          <w:sz w:val="24"/>
          <w:szCs w:val="24"/>
          <w:lang w:eastAsia="ru-RU"/>
        </w:rPr>
        <w:t>При вскрытии конвертов с конкурсными заявками объявляются: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sidRPr="009654D0">
        <w:rPr>
          <w:rFonts w:ascii="Times New Roman" w:eastAsia="Times New Roman" w:hAnsi="Times New Roman"/>
          <w:sz w:val="24"/>
          <w:szCs w:val="24"/>
          <w:lang w:eastAsia="ru-RU"/>
        </w:rPr>
        <w:t>наименования и адреса участников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w:t>
      </w:r>
      <w:r w:rsidRPr="009654D0">
        <w:rPr>
          <w:rFonts w:ascii="Times New Roman" w:eastAsia="Times New Roman" w:hAnsi="Times New Roman"/>
          <w:sz w:val="24"/>
          <w:szCs w:val="24"/>
          <w:lang w:eastAsia="ru-RU"/>
        </w:rPr>
        <w:t>наличие документов и сведений  в соответствии с требованиями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9654D0">
        <w:rPr>
          <w:rFonts w:ascii="Times New Roman" w:eastAsia="Times New Roman" w:hAnsi="Times New Roman"/>
          <w:sz w:val="24"/>
          <w:szCs w:val="24"/>
          <w:lang w:eastAsia="ru-RU"/>
        </w:rPr>
        <w:t xml:space="preserve">условия исполнения Договора (в том числе ценовые предложения участников конкурса), являющиеся критериями оценки заявок. </w:t>
      </w:r>
    </w:p>
    <w:bookmarkEnd w:id="43"/>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18.5. </w:t>
      </w:r>
      <w:r w:rsidRPr="009654D0">
        <w:rPr>
          <w:rFonts w:ascii="Times New Roman" w:eastAsia="Times New Roman" w:hAnsi="Times New Roman"/>
          <w:sz w:val="24"/>
          <w:szCs w:val="24"/>
          <w:lang w:eastAsia="ru-RU"/>
        </w:rPr>
        <w:t>При вскрытии конвертов с конкурсными заявками ни одна заявка не может быть отклонена, за исключением:</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при установлении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конкурса, поданные в отношении данного лота, не рассматриваются и возвращаются такому участнику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 xml:space="preserve">заявок, которые были признаны опоздавшими. Такие заявки возвращаются участникам конкурса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16.2 </w:t>
      </w:r>
      <w:r w:rsidRPr="009654D0">
        <w:rPr>
          <w:rFonts w:ascii="Times New Roman" w:eastAsia="Times New Roman" w:hAnsi="Times New Roman"/>
          <w:sz w:val="24"/>
          <w:szCs w:val="24"/>
          <w:lang w:eastAsia="ru-RU"/>
        </w:rPr>
        <w:t>п. 1</w:t>
      </w:r>
      <w:r>
        <w:rPr>
          <w:rFonts w:ascii="Times New Roman" w:eastAsia="Times New Roman" w:hAnsi="Times New Roman"/>
          <w:sz w:val="24"/>
          <w:szCs w:val="24"/>
          <w:lang w:eastAsia="ru-RU"/>
        </w:rPr>
        <w:t>6</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18.6. </w:t>
      </w:r>
      <w:r w:rsidRPr="009654D0">
        <w:rPr>
          <w:rFonts w:ascii="Times New Roman" w:eastAsia="Times New Roman" w:hAnsi="Times New Roman"/>
          <w:sz w:val="24"/>
          <w:szCs w:val="24"/>
          <w:lang w:eastAsia="ru-RU"/>
        </w:rPr>
        <w:t xml:space="preserve">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после процедуры вскрытия конвертов с конкурсными заявками.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18.7. </w:t>
      </w:r>
      <w:r w:rsidRPr="009654D0">
        <w:rPr>
          <w:rFonts w:ascii="Times New Roman" w:eastAsia="Times New Roman" w:hAnsi="Times New Roman"/>
          <w:sz w:val="24"/>
          <w:szCs w:val="24"/>
          <w:lang w:eastAsia="ru-RU"/>
        </w:rPr>
        <w:t>Конкурсной комиссией осуществляется аудиозапись вскрытия конвертов с заявками. Любой участник конкурса, присутствующий при вскрытии конвертов с заявками, вправе осуществлять аудио- и видеозапись</w:t>
      </w:r>
      <w:r w:rsidR="00520B71">
        <w:rPr>
          <w:rFonts w:ascii="Times New Roman" w:eastAsia="Times New Roman" w:hAnsi="Times New Roman"/>
          <w:sz w:val="24"/>
          <w:szCs w:val="24"/>
          <w:lang w:eastAsia="ru-RU"/>
        </w:rPr>
        <w:t>.</w:t>
      </w:r>
    </w:p>
    <w:p w:rsidR="00BE65A2" w:rsidRPr="004F754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543E39">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19.1. </w:t>
      </w:r>
      <w:r w:rsidRPr="009654D0">
        <w:rPr>
          <w:rFonts w:ascii="Times New Roman" w:eastAsia="Times New Roman" w:hAnsi="Times New Roman"/>
          <w:sz w:val="24"/>
          <w:szCs w:val="24"/>
          <w:lang w:eastAsia="ru-RU"/>
        </w:rPr>
        <w:t>При проведении конкурса какие-либо переговоры З</w:t>
      </w:r>
      <w:r>
        <w:rPr>
          <w:rFonts w:ascii="Times New Roman" w:eastAsia="Times New Roman" w:hAnsi="Times New Roman"/>
          <w:sz w:val="24"/>
          <w:szCs w:val="24"/>
          <w:lang w:eastAsia="ru-RU"/>
        </w:rPr>
        <w:t xml:space="preserve">аказчика с участником конкурса </w:t>
      </w:r>
      <w:r w:rsidRPr="009654D0">
        <w:rPr>
          <w:rFonts w:ascii="Times New Roman" w:eastAsia="Times New Roman" w:hAnsi="Times New Roman"/>
          <w:sz w:val="24"/>
          <w:szCs w:val="24"/>
          <w:lang w:eastAsia="ru-RU"/>
        </w:rPr>
        <w:t xml:space="preserve">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19.2. </w:t>
      </w:r>
      <w:r w:rsidRPr="009654D0">
        <w:rPr>
          <w:rFonts w:ascii="Times New Roman" w:eastAsia="Times New Roman" w:hAnsi="Times New Roman"/>
          <w:sz w:val="24"/>
          <w:szCs w:val="24"/>
          <w:lang w:eastAsia="ru-RU"/>
        </w:rPr>
        <w:t xml:space="preserve">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19.3. </w:t>
      </w:r>
      <w:r w:rsidRPr="009654D0">
        <w:rPr>
          <w:rFonts w:ascii="Times New Roman" w:eastAsia="Times New Roman" w:hAnsi="Times New Roman"/>
          <w:sz w:val="24"/>
          <w:szCs w:val="24"/>
          <w:lang w:eastAsia="ru-RU"/>
        </w:rPr>
        <w:t>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19.4. </w:t>
      </w:r>
      <w:r w:rsidRPr="009654D0">
        <w:rPr>
          <w:rFonts w:ascii="Times New Roman" w:eastAsia="Times New Roman" w:hAnsi="Times New Roman"/>
          <w:sz w:val="24"/>
          <w:szCs w:val="24"/>
          <w:lang w:eastAsia="ru-RU"/>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BE65A2" w:rsidRPr="009654D0" w:rsidRDefault="00BE65A2" w:rsidP="00BE65A2">
      <w:pPr>
        <w:tabs>
          <w:tab w:val="num" w:pos="0"/>
          <w:tab w:val="left" w:pos="993"/>
        </w:tabs>
        <w:spacing w:after="0" w:line="240" w:lineRule="auto"/>
        <w:jc w:val="both"/>
        <w:rPr>
          <w:rFonts w:ascii="Times New Roman" w:eastAsia="Times New Roman" w:hAnsi="Times New Roman"/>
          <w:sz w:val="24"/>
          <w:szCs w:val="24"/>
          <w:lang w:eastAsia="ru-RU"/>
        </w:rPr>
      </w:pPr>
    </w:p>
    <w:p w:rsidR="00BE65A2" w:rsidRPr="009654D0" w:rsidRDefault="00BE65A2" w:rsidP="00BE65A2">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w:t>
      </w:r>
      <w:r w:rsidRPr="009654D0">
        <w:rPr>
          <w:rFonts w:ascii="Times New Roman" w:eastAsia="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w:t>
      </w:r>
      <w:r w:rsidRPr="009654D0">
        <w:rPr>
          <w:rFonts w:ascii="Times New Roman" w:eastAsia="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в случае: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расхождения между ценой</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участником конкурса в форме № 1 «Конкурсная заявка»</w:t>
      </w:r>
      <w:r w:rsidRPr="004E51B3">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ценой</w:t>
      </w:r>
      <w:r w:rsidRPr="004D23F5">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в форме № 2 «Таблица цен конкурсной заявки»</w:t>
      </w:r>
      <w:r w:rsidR="00991B1C">
        <w:rPr>
          <w:rFonts w:ascii="Times New Roman" w:eastAsia="Times New Roman" w:hAnsi="Times New Roman"/>
          <w:sz w:val="24"/>
          <w:szCs w:val="24"/>
          <w:lang w:eastAsia="ru-RU"/>
        </w:rPr>
        <w:t>, и ценой, указанной в форме № 7 «Сводная смета (Смета) расходов бюджета Союзного государства»</w:t>
      </w:r>
      <w:r w:rsidRPr="009654D0">
        <w:rPr>
          <w:rFonts w:ascii="Times New Roman" w:eastAsia="Times New Roman" w:hAnsi="Times New Roman"/>
          <w:sz w:val="24"/>
          <w:szCs w:val="24"/>
          <w:lang w:eastAsia="ru-RU"/>
        </w:rPr>
        <w:t>;</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г) несоответствия участника конкурса требованиям к участникам конкурса, установленным в </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п. </w:t>
      </w:r>
      <w:r>
        <w:rPr>
          <w:rFonts w:ascii="Times New Roman" w:eastAsia="Times New Roman" w:hAnsi="Times New Roman"/>
          <w:sz w:val="24"/>
          <w:szCs w:val="24"/>
          <w:lang w:eastAsia="ru-RU"/>
        </w:rPr>
        <w:t xml:space="preserve">2 </w:t>
      </w:r>
      <w:r w:rsidRPr="009654D0">
        <w:rPr>
          <w:rFonts w:ascii="Times New Roman" w:eastAsia="Times New Roman" w:hAnsi="Times New Roman"/>
          <w:sz w:val="24"/>
          <w:szCs w:val="24"/>
          <w:lang w:eastAsia="ru-RU"/>
        </w:rPr>
        <w:t>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указания участником конкурса</w:t>
      </w:r>
      <w:r w:rsidRPr="009654D0">
        <w:rPr>
          <w:rFonts w:ascii="Times New Roman" w:eastAsia="Times New Roman" w:hAnsi="Times New Roman"/>
          <w:sz w:val="24"/>
          <w:szCs w:val="24"/>
          <w:lang w:eastAsia="ru-RU"/>
        </w:rPr>
        <w:t xml:space="preserve"> срока действия конкурсной заявки</w:t>
      </w:r>
      <w:r>
        <w:rPr>
          <w:rFonts w:ascii="Times New Roman" w:eastAsia="Times New Roman" w:hAnsi="Times New Roman"/>
          <w:sz w:val="24"/>
          <w:szCs w:val="24"/>
          <w:lang w:eastAsia="ru-RU"/>
        </w:rPr>
        <w:t>,</w:t>
      </w:r>
      <w:r w:rsidRPr="002C08E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несоответствующего</w:t>
      </w:r>
      <w:r>
        <w:rPr>
          <w:rFonts w:ascii="Times New Roman" w:eastAsia="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eastAsia="Times New Roman" w:hAnsi="Times New Roman"/>
          <w:sz w:val="24"/>
          <w:szCs w:val="24"/>
          <w:lang w:eastAsia="ru-RU"/>
        </w:rPr>
        <w:t>;</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если</w:t>
      </w:r>
      <w:r w:rsidRPr="004E51B3">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 xml:space="preserve">а </w:t>
      </w:r>
      <w:r w:rsidRPr="004E51B3">
        <w:rPr>
          <w:rFonts w:ascii="Times New Roman" w:eastAsia="Times New Roman" w:hAnsi="Times New Roman"/>
          <w:sz w:val="24"/>
          <w:szCs w:val="24"/>
          <w:lang w:eastAsia="ru-RU"/>
        </w:rPr>
        <w:t xml:space="preserve">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представления неподписанных участником конкурса форм в составе конкурсной заявки;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w:t>
      </w:r>
      <w:r w:rsidRPr="009654D0">
        <w:rPr>
          <w:rFonts w:ascii="Times New Roman" w:eastAsia="Times New Roman" w:hAnsi="Times New Roman"/>
          <w:sz w:val="24"/>
          <w:szCs w:val="24"/>
          <w:lang w:eastAsia="ru-RU"/>
        </w:rPr>
        <w:t>нахождения участника конкурса в реестре недобросовестных поставщиков.</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20.3. </w:t>
      </w:r>
      <w:r w:rsidRPr="009654D0">
        <w:rPr>
          <w:rFonts w:ascii="Times New Roman" w:eastAsia="Times New Roman" w:hAnsi="Times New Roman"/>
          <w:sz w:val="24"/>
          <w:szCs w:val="24"/>
          <w:lang w:eastAsia="ru-RU"/>
        </w:rPr>
        <w:t xml:space="preserve">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51B3">
        <w:rPr>
          <w:rFonts w:ascii="Times New Roman" w:eastAsia="Times New Roman" w:hAnsi="Times New Roman"/>
          <w:sz w:val="24"/>
          <w:szCs w:val="24"/>
          <w:lang w:eastAsia="ru-RU"/>
        </w:rPr>
        <w:t>20</w:t>
      </w:r>
      <w:r>
        <w:rPr>
          <w:rFonts w:ascii="Times New Roman" w:eastAsia="Times New Roman" w:hAnsi="Times New Roman"/>
          <w:sz w:val="24"/>
          <w:szCs w:val="24"/>
          <w:lang w:eastAsia="ru-RU"/>
        </w:rPr>
        <w:t>.4. </w:t>
      </w:r>
      <w:r w:rsidRPr="004E51B3">
        <w:rPr>
          <w:rFonts w:ascii="Times New Roman" w:eastAsia="Times New Roman" w:hAnsi="Times New Roman"/>
          <w:sz w:val="24"/>
          <w:szCs w:val="24"/>
          <w:lang w:eastAsia="ru-RU"/>
        </w:rPr>
        <w:t>Заявка на участие в конкурсе признается надлежащей, если она соответствует требованиям</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указанным в конкурсной документации</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без существенных отклонений</w:t>
      </w:r>
      <w:r w:rsidRPr="004E51B3">
        <w:rPr>
          <w:rFonts w:ascii="Times New Roman" w:eastAsia="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9654D0">
        <w:rPr>
          <w:rFonts w:ascii="Times New Roman" w:eastAsia="Times New Roman" w:hAnsi="Times New Roman"/>
          <w:sz w:val="24"/>
          <w:szCs w:val="24"/>
          <w:lang w:eastAsia="ru-RU"/>
        </w:rPr>
        <w:t>.5. Существенными считаются отклонения: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 </w:t>
      </w:r>
      <w:r w:rsidRPr="009654D0">
        <w:rPr>
          <w:rFonts w:ascii="Times New Roman" w:eastAsia="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ограничивающие права Заказчика или обязательства участника конкурса по Договору;</w:t>
      </w:r>
    </w:p>
    <w:p w:rsidR="00BE65A2" w:rsidRPr="009654D0" w:rsidRDefault="00D928A7"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BE65A2">
        <w:rPr>
          <w:rFonts w:ascii="Times New Roman" w:eastAsia="Times New Roman" w:hAnsi="Times New Roman"/>
          <w:sz w:val="24"/>
          <w:szCs w:val="24"/>
          <w:lang w:eastAsia="ru-RU"/>
        </w:rPr>
        <w:t>) </w:t>
      </w:r>
      <w:r w:rsidR="00BE65A2" w:rsidRPr="009654D0">
        <w:rPr>
          <w:rFonts w:ascii="Times New Roman" w:eastAsia="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0.6. </w:t>
      </w:r>
      <w:r w:rsidRPr="009654D0">
        <w:rPr>
          <w:rFonts w:ascii="Times New Roman" w:eastAsia="Times New Roman" w:hAnsi="Times New Roman"/>
          <w:sz w:val="24"/>
          <w:szCs w:val="24"/>
          <w:lang w:eastAsia="ru-RU"/>
        </w:rPr>
        <w:t>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w:t>
      </w:r>
      <w:r>
        <w:rPr>
          <w:rFonts w:ascii="Times New Roman" w:eastAsia="Times New Roman" w:hAnsi="Times New Roman"/>
          <w:sz w:val="24"/>
          <w:szCs w:val="24"/>
          <w:lang w:eastAsia="ru-RU"/>
        </w:rPr>
        <w:t xml:space="preserve">тат оценки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0629A">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r w:rsidRPr="009654D0">
        <w:rPr>
          <w:rFonts w:ascii="Times New Roman" w:eastAsia="Times New Roman" w:hAnsi="Times New Roman"/>
          <w:sz w:val="24"/>
          <w:szCs w:val="24"/>
          <w:lang w:eastAsia="ru-RU"/>
        </w:rPr>
        <w:t>В случае, если 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0.8. </w:t>
      </w:r>
      <w:r w:rsidRPr="009654D0">
        <w:rPr>
          <w:rFonts w:ascii="Times New Roman" w:eastAsia="Times New Roman" w:hAnsi="Times New Roman"/>
          <w:sz w:val="24"/>
          <w:szCs w:val="24"/>
          <w:lang w:eastAsia="ru-RU"/>
        </w:rPr>
        <w:t>В случае, если по окончании срока подачи конкурсных заявок подана только одна конкурсная заявка, конверт с такой заявкой вскрывается. Если указанная заявка соответствует требованиям и условиям, предусмотренным конкурс</w:t>
      </w:r>
      <w:r w:rsidR="004514C8">
        <w:rPr>
          <w:rFonts w:ascii="Times New Roman" w:eastAsia="Times New Roman" w:hAnsi="Times New Roman"/>
          <w:sz w:val="24"/>
          <w:szCs w:val="24"/>
          <w:lang w:eastAsia="ru-RU"/>
        </w:rPr>
        <w:t>ной документацией, то</w:t>
      </w:r>
      <w:r w:rsidRPr="009654D0">
        <w:rPr>
          <w:rFonts w:ascii="Times New Roman" w:eastAsia="Times New Roman" w:hAnsi="Times New Roman"/>
          <w:sz w:val="24"/>
          <w:szCs w:val="24"/>
          <w:lang w:eastAsia="ru-RU"/>
        </w:rPr>
        <w:t xml:space="preserve"> Договор заключается с участником конкурса, подавшим указанную заявку, в срок не ранее трех дней и не позднее двадцати дней со дня размещения </w:t>
      </w:r>
      <w:r w:rsidRPr="0070629A">
        <w:rPr>
          <w:rFonts w:ascii="Times New Roman" w:eastAsia="Times New Roman" w:hAnsi="Times New Roman"/>
          <w:sz w:val="24"/>
          <w:szCs w:val="24"/>
          <w:lang w:eastAsia="ru-RU"/>
        </w:rPr>
        <w:t>протокола рассмотрения единственной заявки</w:t>
      </w:r>
      <w:r w:rsidRPr="009654D0">
        <w:rPr>
          <w:rFonts w:ascii="Times New Roman" w:eastAsia="Times New Roman" w:hAnsi="Times New Roman"/>
          <w:sz w:val="24"/>
          <w:szCs w:val="24"/>
          <w:lang w:eastAsia="ru-RU"/>
        </w:rPr>
        <w:t xml:space="preserve"> на сайте Заказчика. При этом:</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 </w:t>
      </w:r>
      <w:r w:rsidRPr="0070629A">
        <w:rPr>
          <w:rFonts w:ascii="Times New Roman" w:eastAsia="Times New Roman" w:hAnsi="Times New Roman"/>
          <w:sz w:val="24"/>
          <w:szCs w:val="24"/>
          <w:lang w:eastAsia="ru-RU"/>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w:t>
      </w:r>
      <w:r w:rsidR="00570496">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и размещается на сайте Заказчика не позднее рабочего дня, следующего за датой его подписания;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0.9. </w:t>
      </w:r>
      <w:r w:rsidRPr="009654D0">
        <w:rPr>
          <w:rFonts w:ascii="Times New Roman" w:eastAsia="Times New Roman" w:hAnsi="Times New Roman"/>
          <w:sz w:val="24"/>
          <w:szCs w:val="24"/>
          <w:lang w:eastAsia="ru-RU"/>
        </w:rPr>
        <w:t>Для определения лучших условий исполнения Договора, предложенных в конкурсных заявках,</w:t>
      </w:r>
      <w:r w:rsidRPr="0070629A">
        <w:rPr>
          <w:rFonts w:ascii="Times New Roman" w:eastAsia="Times New Roman" w:hAnsi="Times New Roman"/>
          <w:sz w:val="24"/>
          <w:szCs w:val="24"/>
          <w:lang w:eastAsia="ru-RU"/>
        </w:rPr>
        <w:t xml:space="preserve"> которые не были отклонены,</w:t>
      </w:r>
      <w:r w:rsidRPr="009654D0">
        <w:rPr>
          <w:rFonts w:ascii="Times New Roman" w:eastAsia="Times New Roman" w:hAnsi="Times New Roman"/>
          <w:sz w:val="24"/>
          <w:szCs w:val="24"/>
          <w:lang w:eastAsia="ru-RU"/>
        </w:rPr>
        <w:t xml:space="preserve"> конкурсная комиссия </w:t>
      </w:r>
      <w:r>
        <w:rPr>
          <w:rFonts w:ascii="Times New Roman" w:eastAsia="Times New Roman" w:hAnsi="Times New Roman"/>
          <w:sz w:val="24"/>
          <w:szCs w:val="24"/>
          <w:lang w:eastAsia="ru-RU"/>
        </w:rPr>
        <w:t xml:space="preserve">оценивает </w:t>
      </w:r>
      <w:r w:rsidRPr="009654D0">
        <w:rPr>
          <w:rFonts w:ascii="Times New Roman" w:eastAsia="Times New Roman" w:hAnsi="Times New Roman"/>
          <w:sz w:val="24"/>
          <w:szCs w:val="24"/>
          <w:lang w:eastAsia="ru-RU"/>
        </w:rPr>
        <w:t xml:space="preserve">такие заявки в соответствии с критериями, указанными в информационной карте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20.11. </w:t>
      </w:r>
      <w:r w:rsidRPr="009654D0">
        <w:rPr>
          <w:rFonts w:ascii="Times New Roman" w:eastAsia="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20.12. </w:t>
      </w:r>
      <w:r w:rsidRPr="009654D0">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29A">
        <w:rPr>
          <w:rFonts w:ascii="Times New Roman" w:eastAsia="Times New Roman" w:hAnsi="Times New Roman"/>
          <w:sz w:val="24"/>
          <w:szCs w:val="24"/>
          <w:lang w:eastAsia="ru-RU"/>
        </w:rPr>
        <w:t>3</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Конкурсной комиссией ведется протокол рассмотрения и  оценки конкурсных заявок, в котором должны содержаться сведения о месте, дате, времени проведения</w:t>
      </w:r>
      <w:r w:rsidR="00570496">
        <w:rPr>
          <w:rFonts w:ascii="Times New Roman" w:eastAsia="Times New Roman" w:hAnsi="Times New Roman"/>
          <w:sz w:val="24"/>
          <w:szCs w:val="24"/>
          <w:lang w:eastAsia="ru-RU"/>
        </w:rPr>
        <w:t xml:space="preserve"> конкурса,</w:t>
      </w:r>
      <w:r w:rsidRPr="009654D0">
        <w:rPr>
          <w:rFonts w:ascii="Times New Roman" w:eastAsia="Times New Roman" w:hAnsi="Times New Roman"/>
          <w:sz w:val="24"/>
          <w:szCs w:val="24"/>
          <w:lang w:eastAsia="ru-RU"/>
        </w:rPr>
        <w:t xml:space="preserve"> рассмотрения и  оценки таких заявок, об участниках конкурса, конкурсные заявки которых были рассмотрены, о критериях оценки заявок на участие в конкурсе, о 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 первый и второй номера. Протокол подписывается всеми присутствующими на заседании членами конкурсной комиссии. </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D2429A">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w:t>
      </w:r>
      <w:r w:rsidRPr="0070629A">
        <w:rPr>
          <w:rFonts w:ascii="Times New Roman" w:eastAsia="Times New Roman" w:hAnsi="Times New Roman"/>
          <w:sz w:val="24"/>
          <w:szCs w:val="24"/>
          <w:lang w:eastAsia="ru-RU"/>
        </w:rPr>
        <w:lastRenderedPageBreak/>
        <w:t>даты его подписания направляется победителю конкурса или участнику конкурса</w:t>
      </w:r>
      <w:r w:rsidR="002D2312">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BE65A2" w:rsidRPr="0070629A" w:rsidRDefault="00D2429A"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00BE65A2" w:rsidRPr="0070629A">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BE65A2" w:rsidRDefault="00BE65A2" w:rsidP="00907918">
      <w:pPr>
        <w:keepNext/>
        <w:tabs>
          <w:tab w:val="left" w:pos="1134"/>
          <w:tab w:val="left" w:pos="1260"/>
        </w:tabs>
        <w:suppressAutoHyphens/>
        <w:spacing w:before="120" w:after="0" w:line="216" w:lineRule="auto"/>
        <w:contextualSpacing/>
        <w:outlineLvl w:val="2"/>
        <w:rPr>
          <w:rFonts w:ascii="Times New Roman" w:eastAsia="Times New Roman" w:hAnsi="Times New Roman"/>
          <w:b/>
          <w:sz w:val="24"/>
          <w:szCs w:val="24"/>
          <w:lang w:eastAsia="ru-RU"/>
        </w:rPr>
      </w:pPr>
      <w:bookmarkStart w:id="44" w:name="_Hlt440553687"/>
      <w:bookmarkStart w:id="45" w:name="_Ref469293771"/>
      <w:bookmarkStart w:id="46" w:name="_Ref440090284"/>
      <w:bookmarkEnd w:id="44"/>
    </w:p>
    <w:p w:rsidR="00BE65A2" w:rsidRPr="009654D0" w:rsidRDefault="00BE65A2" w:rsidP="00907918">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BE65A2" w:rsidRDefault="00BE65A2" w:rsidP="00907918">
      <w:pPr>
        <w:keepNext/>
        <w:tabs>
          <w:tab w:val="num" w:pos="1418"/>
        </w:tabs>
        <w:suppressAutoHyphens/>
        <w:spacing w:after="0" w:line="216" w:lineRule="auto"/>
        <w:ind w:firstLine="567"/>
        <w:jc w:val="both"/>
        <w:outlineLvl w:val="2"/>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p w:rsidR="001078BD" w:rsidRPr="009654D0" w:rsidRDefault="001078BD" w:rsidP="00907918">
      <w:pPr>
        <w:keepNext/>
        <w:tabs>
          <w:tab w:val="num" w:pos="1418"/>
        </w:tabs>
        <w:suppressAutoHyphens/>
        <w:spacing w:after="0" w:line="216" w:lineRule="auto"/>
        <w:ind w:firstLine="567"/>
        <w:jc w:val="both"/>
        <w:outlineLvl w:val="2"/>
        <w:rPr>
          <w:rFonts w:ascii="Times New Roman" w:eastAsia="Times New Roman" w:hAnsi="Times New Roman"/>
          <w:b/>
          <w:sz w:val="24"/>
          <w:szCs w:val="24"/>
          <w:lang w:eastAsia="ru-RU"/>
        </w:rPr>
      </w:pPr>
    </w:p>
    <w:bookmarkEnd w:id="45"/>
    <w:bookmarkEnd w:id="46"/>
    <w:p w:rsidR="00BE65A2" w:rsidRPr="009654D0" w:rsidRDefault="00BE65A2" w:rsidP="00BE65A2">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BE65A2" w:rsidRPr="00907918" w:rsidRDefault="00BE65A2" w:rsidP="00BE65A2">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Pr="00907918">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 инструкции.</w:t>
      </w:r>
    </w:p>
    <w:p w:rsidR="00BE65A2"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 на любом этапе его проведения.</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w:t>
      </w:r>
      <w:r w:rsidRPr="009654D0">
        <w:rPr>
          <w:rFonts w:ascii="Times New Roman" w:eastAsia="Times New Roman" w:hAnsi="Times New Roman"/>
          <w:sz w:val="24"/>
          <w:szCs w:val="24"/>
          <w:lang w:eastAsia="ru-RU"/>
        </w:rPr>
        <w:t xml:space="preserve">Договор по результатам состоявшегося конкурса может быть заключен не ранее чем через десять дней и не позднее двадцати дней </w:t>
      </w:r>
      <w:r w:rsidRPr="007F7DB7">
        <w:rPr>
          <w:rFonts w:ascii="Times New Roman" w:eastAsia="Times New Roman" w:hAnsi="Times New Roman"/>
          <w:sz w:val="24"/>
          <w:szCs w:val="24"/>
          <w:lang w:eastAsia="ru-RU"/>
        </w:rPr>
        <w:t>с даты размещения протокола рассмотрения и оценки заявок на участие в конкурсе на сайте Заказчика</w:t>
      </w:r>
      <w:r w:rsidRPr="009654D0">
        <w:rPr>
          <w:rFonts w:ascii="Times New Roman" w:eastAsia="Times New Roman" w:hAnsi="Times New Roman"/>
          <w:sz w:val="24"/>
          <w:szCs w:val="24"/>
          <w:lang w:eastAsia="ru-RU"/>
        </w:rPr>
        <w:t xml:space="preserve">. </w:t>
      </w:r>
      <w:r w:rsidR="00907918">
        <w:rPr>
          <w:rFonts w:ascii="Times New Roman" w:eastAsia="Times New Roman" w:hAnsi="Times New Roman"/>
          <w:sz w:val="24"/>
          <w:szCs w:val="24"/>
          <w:lang w:eastAsia="ru-RU"/>
        </w:rPr>
        <w:t xml:space="preserve">В случае, если победитель конкурса не представил Заказчику подписанный Договор в срок, указанный в конкурсной документации, такой победитель признается уклонившимся от заключения Договора. </w:t>
      </w:r>
      <w:r w:rsidRPr="009654D0">
        <w:rPr>
          <w:rFonts w:ascii="Times New Roman" w:eastAsia="Times New Roman" w:hAnsi="Times New Roman"/>
          <w:sz w:val="24"/>
          <w:szCs w:val="24"/>
          <w:lang w:eastAsia="ru-RU"/>
        </w:rPr>
        <w:t xml:space="preserve">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 xml:space="preserve">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BE65A2" w:rsidRPr="007F7DB7" w:rsidRDefault="00BE65A2" w:rsidP="00BE65A2">
      <w:pPr>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дополнительного объема таких товаров, раб</w:t>
      </w:r>
      <w:r>
        <w:rPr>
          <w:rFonts w:ascii="Times New Roman" w:eastAsia="Times New Roman" w:hAnsi="Times New Roman"/>
          <w:sz w:val="24"/>
          <w:szCs w:val="24"/>
          <w:lang w:eastAsia="ru-RU"/>
        </w:rPr>
        <w:t xml:space="preserve">от или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sidRPr="007F7DB7">
        <w:rPr>
          <w:rFonts w:ascii="Times New Roman" w:eastAsia="Times New Roman" w:hAnsi="Times New Roman"/>
          <w:sz w:val="24"/>
          <w:szCs w:val="24"/>
          <w:lang w:eastAsia="ru-RU"/>
        </w:rPr>
        <w:t xml:space="preserve">пропорционально количеству таких товаров, работ и 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BE65A2" w:rsidRPr="006D46F7"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1"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2"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eastAsia="Times New Roman" w:hAnsi="Times New Roman"/>
          <w:sz w:val="24"/>
          <w:szCs w:val="24"/>
          <w:lang w:eastAsia="ru-RU"/>
        </w:rPr>
        <w:t>победителе</w:t>
      </w:r>
      <w:r w:rsidRPr="009654D0">
        <w:rPr>
          <w:rFonts w:ascii="Times New Roman" w:eastAsia="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eastAsia="Times New Roman" w:hAnsi="Times New Roman"/>
          <w:sz w:val="24"/>
          <w:szCs w:val="24"/>
          <w:lang w:eastAsia="ru-RU"/>
        </w:rPr>
        <w:t xml:space="preserve">анием для отказа от заключения </w:t>
      </w:r>
      <w:r w:rsidRPr="009654D0">
        <w:rPr>
          <w:rFonts w:ascii="Times New Roman" w:eastAsia="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sidR="008367B1">
        <w:rPr>
          <w:rFonts w:ascii="Times New Roman" w:eastAsia="Times New Roman" w:hAnsi="Times New Roman"/>
          <w:sz w:val="24"/>
          <w:szCs w:val="24"/>
          <w:lang w:eastAsia="ru-RU"/>
        </w:rPr>
        <w:t>тавления и размещается на сайте</w:t>
      </w:r>
      <w:r w:rsidRPr="009654D0">
        <w:rPr>
          <w:rFonts w:ascii="Times New Roman" w:eastAsia="Times New Roman" w:hAnsi="Times New Roman"/>
          <w:sz w:val="24"/>
          <w:szCs w:val="24"/>
          <w:lang w:eastAsia="ru-RU"/>
        </w:rPr>
        <w:t xml:space="preserve">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23.7. </w:t>
      </w:r>
      <w:r w:rsidRPr="009654D0">
        <w:rPr>
          <w:rFonts w:ascii="Times New Roman" w:eastAsia="Times New Roman" w:hAnsi="Times New Roman"/>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w:t>
      </w:r>
      <w:r>
        <w:rPr>
          <w:rFonts w:ascii="Times New Roman" w:eastAsia="Times New Roman" w:hAnsi="Times New Roman"/>
          <w:sz w:val="24"/>
          <w:szCs w:val="24"/>
          <w:lang w:eastAsia="ru-RU"/>
        </w:rPr>
        <w:t xml:space="preserve">ке которого присвоены второй и </w:t>
      </w:r>
      <w:r w:rsidRPr="009654D0">
        <w:rPr>
          <w:rFonts w:ascii="Times New Roman" w:eastAsia="Times New Roman" w:hAnsi="Times New Roman"/>
          <w:sz w:val="24"/>
          <w:szCs w:val="24"/>
          <w:lang w:eastAsia="ru-RU"/>
        </w:rPr>
        <w:t xml:space="preserve">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3.8. </w:t>
      </w:r>
      <w:r w:rsidR="00D35865">
        <w:rPr>
          <w:rFonts w:ascii="Times New Roman" w:eastAsia="Times New Roman" w:hAnsi="Times New Roman"/>
          <w:sz w:val="24"/>
          <w:szCs w:val="24"/>
          <w:lang w:eastAsia="ru-RU"/>
        </w:rPr>
        <w:t>Заказчик вправе принять решение об одностороннем отказе от исполнения Договора по основаниям, предусмотренным законодательством для одностороннего отказа от исполнения отдельных видов обязательств, при условии, если это было предусмотрено Договором.</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3.9. </w:t>
      </w:r>
      <w:r w:rsidRPr="009654D0">
        <w:rPr>
          <w:rFonts w:ascii="Times New Roman" w:eastAsia="Times New Roman" w:hAnsi="Times New Roman"/>
          <w:sz w:val="24"/>
          <w:szCs w:val="24"/>
          <w:lang w:eastAsia="ru-RU"/>
        </w:rPr>
        <w:t>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количества поставляемого товара, объема выполненных работ, оказанных услуг по Договору, ранее заключенному с победителем к</w:t>
      </w:r>
      <w:r w:rsidR="008367B1">
        <w:rPr>
          <w:rFonts w:ascii="Times New Roman" w:eastAsia="Times New Roman" w:hAnsi="Times New Roman"/>
          <w:sz w:val="24"/>
          <w:szCs w:val="24"/>
          <w:lang w:eastAsia="ru-RU"/>
        </w:rPr>
        <w:t>онкурса. При этом цена Договора</w:t>
      </w:r>
      <w:r w:rsidRPr="009654D0">
        <w:rPr>
          <w:rFonts w:ascii="Times New Roman" w:eastAsia="Times New Roman" w:hAnsi="Times New Roman"/>
          <w:sz w:val="24"/>
          <w:szCs w:val="24"/>
          <w:lang w:eastAsia="ru-RU"/>
        </w:rPr>
        <w:t xml:space="preserve"> должна быть уменьшена пропорционально количеству поставленного товара, объему выполненных работ, оказанных услуг.</w:t>
      </w:r>
    </w:p>
    <w:p w:rsidR="00BE65A2" w:rsidRPr="006D46F7"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7"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48" w:name="_Ref503346459"/>
      <w:bookmarkEnd w:id="47"/>
    </w:p>
    <w:p w:rsidR="00BE65A2" w:rsidRPr="009654D0" w:rsidRDefault="009070DF" w:rsidP="00BE65A2">
      <w:pPr>
        <w:keepNext/>
        <w:numPr>
          <w:ilvl w:val="1"/>
          <w:numId w:val="0"/>
        </w:numPr>
        <w:suppressAutoHyphens/>
        <w:spacing w:before="240" w:after="120" w:line="240" w:lineRule="atLeast"/>
        <w:jc w:val="center"/>
        <w:outlineLvl w:val="1"/>
        <w:rPr>
          <w:rFonts w:ascii="Times New Roman" w:eastAsia="Times New Roman" w:hAnsi="Times New Roman"/>
          <w:b/>
          <w:sz w:val="28"/>
          <w:szCs w:val="24"/>
          <w:lang w:eastAsia="ru-RU"/>
        </w:rPr>
      </w:pPr>
      <w:r w:rsidRPr="00831128">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III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Информационная карта конкурсных заявок</w:t>
      </w:r>
      <w:bookmarkEnd w:id="48"/>
    </w:p>
    <w:p w:rsidR="00BE65A2" w:rsidRPr="00982369" w:rsidRDefault="00BE65A2" w:rsidP="00BE65A2">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BE65A2" w:rsidRPr="002F03C0" w:rsidTr="00D52AAC">
        <w:trPr>
          <w:trHeight w:val="960"/>
        </w:trPr>
        <w:tc>
          <w:tcPr>
            <w:tcW w:w="1008" w:type="dxa"/>
            <w:vAlign w:val="center"/>
          </w:tcPr>
          <w:p w:rsidR="00BE65A2" w:rsidRPr="00183D4D" w:rsidRDefault="00BE65A2" w:rsidP="00D52AAC">
            <w:pPr>
              <w:spacing w:after="0" w:line="240" w:lineRule="auto"/>
              <w:jc w:val="center"/>
              <w:rPr>
                <w:rFonts w:ascii="Times New Roman" w:eastAsia="Times New Roman" w:hAnsi="Times New Roman"/>
                <w:sz w:val="12"/>
                <w:szCs w:val="12"/>
                <w:lang w:eastAsia="ru-RU"/>
              </w:rPr>
            </w:pPr>
            <w:r w:rsidRPr="00183D4D">
              <w:rPr>
                <w:rFonts w:ascii="Times New Roman" w:eastAsia="Times New Roman" w:hAnsi="Times New Roman"/>
                <w:sz w:val="12"/>
                <w:szCs w:val="12"/>
                <w:lang w:eastAsia="ru-RU"/>
              </w:rPr>
              <w:t>№ пунктов</w:t>
            </w:r>
          </w:p>
        </w:tc>
        <w:tc>
          <w:tcPr>
            <w:tcW w:w="9306" w:type="dxa"/>
            <w:vAlign w:val="center"/>
          </w:tcPr>
          <w:p w:rsidR="00BE65A2" w:rsidRPr="009654D0" w:rsidRDefault="00BE65A2" w:rsidP="00D52AAC">
            <w:pPr>
              <w:keepNext/>
              <w:spacing w:after="0" w:line="240" w:lineRule="auto"/>
              <w:jc w:val="center"/>
              <w:outlineLvl w:val="6"/>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Содержание</w:t>
            </w:r>
          </w:p>
        </w:tc>
      </w:tr>
      <w:tr w:rsidR="00BE65A2" w:rsidRPr="002F03C0" w:rsidTr="00D52AAC">
        <w:trPr>
          <w:cantSplit/>
        </w:trPr>
        <w:tc>
          <w:tcPr>
            <w:tcW w:w="10314" w:type="dxa"/>
            <w:gridSpan w:val="2"/>
            <w:vAlign w:val="center"/>
          </w:tcPr>
          <w:p w:rsidR="00BE65A2" w:rsidRPr="009654D0" w:rsidRDefault="00BE65A2" w:rsidP="00D52AAC">
            <w:pPr>
              <w:keepNext/>
              <w:spacing w:after="0" w:line="240" w:lineRule="auto"/>
              <w:jc w:val="center"/>
              <w:outlineLvl w:val="8"/>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Общие сведения</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r>
              <w:rPr>
                <w:rFonts w:ascii="Times New Roman" w:eastAsia="Times New Roman" w:hAnsi="Times New Roman"/>
                <w:sz w:val="16"/>
                <w:szCs w:val="16"/>
                <w:lang w:eastAsia="ru-RU"/>
              </w:rPr>
              <w:t>-</w:t>
            </w:r>
          </w:p>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BE65A2" w:rsidRPr="00183D4D"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конкурсе</w:t>
            </w:r>
          </w:p>
        </w:tc>
        <w:tc>
          <w:tcPr>
            <w:tcW w:w="9306" w:type="dxa"/>
          </w:tcPr>
          <w:p w:rsidR="00797C36" w:rsidRPr="009654D0" w:rsidRDefault="00BE65A2" w:rsidP="005226FD">
            <w:pPr>
              <w:tabs>
                <w:tab w:val="num" w:pos="1080"/>
              </w:tabs>
              <w:spacing w:after="0" w:line="240" w:lineRule="auto"/>
              <w:jc w:val="both"/>
              <w:rPr>
                <w:rFonts w:ascii="Times New Roman" w:eastAsia="Times New Roman" w:hAnsi="Times New Roman"/>
                <w:sz w:val="20"/>
                <w:szCs w:val="24"/>
                <w:lang w:eastAsia="ru-RU"/>
              </w:rPr>
            </w:pPr>
            <w:r w:rsidRPr="004D58F9">
              <w:rPr>
                <w:rFonts w:ascii="Times New Roman" w:eastAsia="Times New Roman" w:hAnsi="Times New Roman"/>
                <w:sz w:val="20"/>
                <w:szCs w:val="24"/>
                <w:lang w:eastAsia="ru-RU"/>
              </w:rPr>
              <w:t>Наименование конкурса: открыт</w:t>
            </w:r>
            <w:r w:rsidR="00823CD2" w:rsidRPr="004D58F9">
              <w:rPr>
                <w:rFonts w:ascii="Times New Roman" w:eastAsia="Times New Roman" w:hAnsi="Times New Roman"/>
                <w:sz w:val="20"/>
                <w:szCs w:val="24"/>
                <w:lang w:eastAsia="ru-RU"/>
              </w:rPr>
              <w:t xml:space="preserve">ый конкурс </w:t>
            </w:r>
            <w:r w:rsidR="00C5620D" w:rsidRPr="004D58F9">
              <w:rPr>
                <w:rFonts w:ascii="Times New Roman" w:eastAsia="Times New Roman" w:hAnsi="Times New Roman"/>
                <w:sz w:val="20"/>
                <w:szCs w:val="24"/>
                <w:lang w:eastAsia="ru-RU"/>
              </w:rPr>
              <w:t xml:space="preserve">на право заключения договора </w:t>
            </w:r>
            <w:r w:rsidR="005226FD" w:rsidRPr="005226FD">
              <w:rPr>
                <w:rFonts w:ascii="Times New Roman" w:eastAsia="Times New Roman" w:hAnsi="Times New Roman"/>
                <w:sz w:val="20"/>
                <w:szCs w:val="24"/>
                <w:lang w:eastAsia="ru-RU"/>
              </w:rPr>
              <w:t xml:space="preserve">на выполнение работ </w:t>
            </w:r>
            <w:r w:rsidR="00F85499" w:rsidRPr="00F85499">
              <w:rPr>
                <w:rFonts w:ascii="Times New Roman" w:eastAsia="Times New Roman" w:hAnsi="Times New Roman"/>
                <w:sz w:val="20"/>
                <w:szCs w:val="24"/>
                <w:lang w:eastAsia="ru-RU"/>
              </w:rPr>
              <w:t>по изданию и распространению общественно-политического ежемесячного журнала «Союзное государство» в 2016 году</w:t>
            </w:r>
            <w:r w:rsidR="00C5620D" w:rsidRPr="004D58F9">
              <w:rPr>
                <w:rFonts w:ascii="Times New Roman" w:eastAsia="Times New Roman" w:hAnsi="Times New Roman"/>
                <w:sz w:val="20"/>
                <w:szCs w:val="24"/>
                <w:lang w:eastAsia="ru-RU"/>
              </w:rPr>
              <w:t>.</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r>
              <w:rPr>
                <w:rFonts w:ascii="Times New Roman" w:eastAsia="Times New Roman" w:hAnsi="Times New Roman"/>
                <w:sz w:val="16"/>
                <w:szCs w:val="16"/>
                <w:lang w:eastAsia="ru-RU"/>
              </w:rPr>
              <w:t>-</w:t>
            </w:r>
          </w:p>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BE65A2" w:rsidRPr="009654D0" w:rsidRDefault="00BE65A2" w:rsidP="00D52AAC">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Наименование Заказчика</w:t>
            </w:r>
            <w:r w:rsidRPr="00E9101E">
              <w:rPr>
                <w:rFonts w:ascii="Times New Roman" w:eastAsia="Times New Roman" w:hAnsi="Times New Roman"/>
                <w:b/>
                <w:sz w:val="20"/>
                <w:szCs w:val="24"/>
                <w:lang w:eastAsia="ru-RU"/>
              </w:rPr>
              <w:t>:</w:t>
            </w:r>
            <w:r w:rsidRPr="009654D0">
              <w:rPr>
                <w:rFonts w:ascii="Times New Roman" w:eastAsia="Times New Roman" w:hAnsi="Times New Roman"/>
                <w:sz w:val="20"/>
                <w:szCs w:val="24"/>
                <w:lang w:eastAsia="ru-RU"/>
              </w:rPr>
              <w:t xml:space="preserve"> Постоянный Комитет Союзного государства </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п.1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r>
              <w:rPr>
                <w:rFonts w:ascii="Times New Roman" w:eastAsia="Times New Roman" w:hAnsi="Times New Roman"/>
                <w:sz w:val="16"/>
                <w:szCs w:val="16"/>
                <w:lang w:eastAsia="ru-RU"/>
              </w:rPr>
              <w:t>-</w:t>
            </w:r>
          </w:p>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0"/>
                <w:lang w:eastAsia="ru-RU"/>
              </w:rPr>
            </w:pPr>
            <w:r>
              <w:rPr>
                <w:rFonts w:ascii="Times New Roman" w:eastAsia="Times New Roman" w:hAnsi="Times New Roman"/>
                <w:sz w:val="16"/>
                <w:szCs w:val="16"/>
                <w:lang w:eastAsia="ru-RU"/>
              </w:rPr>
              <w:t>конкурсе</w:t>
            </w:r>
          </w:p>
        </w:tc>
        <w:tc>
          <w:tcPr>
            <w:tcW w:w="9306" w:type="dxa"/>
          </w:tcPr>
          <w:p w:rsidR="00E13F68" w:rsidRPr="006A645A" w:rsidRDefault="00BE65A2" w:rsidP="005226FD">
            <w:pPr>
              <w:spacing w:after="0" w:line="240" w:lineRule="auto"/>
              <w:jc w:val="both"/>
              <w:rPr>
                <w:rFonts w:ascii="Times New Roman" w:eastAsia="Times New Roman" w:hAnsi="Times New Roman"/>
                <w:sz w:val="20"/>
                <w:szCs w:val="24"/>
                <w:lang w:eastAsia="ru-RU"/>
              </w:rPr>
            </w:pPr>
            <w:r w:rsidRPr="006A645A">
              <w:rPr>
                <w:rFonts w:ascii="Times New Roman" w:eastAsia="Times New Roman" w:hAnsi="Times New Roman"/>
                <w:b/>
                <w:sz w:val="20"/>
                <w:szCs w:val="24"/>
                <w:lang w:eastAsia="ru-RU"/>
              </w:rPr>
              <w:t>Начальная (максимальная) цена Договора:</w:t>
            </w:r>
            <w:r w:rsidR="001078BD" w:rsidRPr="006A645A">
              <w:rPr>
                <w:rFonts w:ascii="Times New Roman" w:eastAsia="Times New Roman" w:hAnsi="Times New Roman"/>
                <w:b/>
                <w:sz w:val="20"/>
                <w:szCs w:val="24"/>
                <w:lang w:eastAsia="ru-RU"/>
              </w:rPr>
              <w:t xml:space="preserve"> </w:t>
            </w:r>
            <w:r w:rsidR="00A640CE" w:rsidRPr="006A645A">
              <w:rPr>
                <w:rFonts w:ascii="Times New Roman" w:eastAsia="Times New Roman" w:hAnsi="Times New Roman"/>
                <w:sz w:val="20"/>
                <w:szCs w:val="20"/>
                <w:lang w:eastAsia="ru-RU"/>
              </w:rPr>
              <w:t>56 800 000,00 (Пятьдесят шесть миллионов восемьсот тысяч)</w:t>
            </w:r>
            <w:r w:rsidR="00E9101E" w:rsidRPr="006A645A">
              <w:rPr>
                <w:rFonts w:ascii="Times New Roman" w:eastAsia="Times New Roman" w:hAnsi="Times New Roman"/>
                <w:sz w:val="20"/>
                <w:szCs w:val="20"/>
                <w:lang w:eastAsia="ru-RU"/>
              </w:rPr>
              <w:t xml:space="preserve"> российских рублей. Расходы</w:t>
            </w:r>
            <w:r w:rsidR="00E9101E" w:rsidRPr="006A645A">
              <w:rPr>
                <w:rFonts w:ascii="Times New Roman" w:eastAsia="Times New Roman" w:hAnsi="Times New Roman"/>
                <w:sz w:val="20"/>
                <w:szCs w:val="24"/>
                <w:lang w:eastAsia="ru-RU"/>
              </w:rPr>
              <w:t xml:space="preserve"> осуществляются на территории Российской Федерации.</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r>
              <w:rPr>
                <w:rFonts w:ascii="Times New Roman" w:eastAsia="Times New Roman" w:hAnsi="Times New Roman"/>
                <w:sz w:val="16"/>
                <w:szCs w:val="16"/>
                <w:lang w:eastAsia="ru-RU"/>
              </w:rPr>
              <w:t>3</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r>
              <w:rPr>
                <w:rFonts w:ascii="Times New Roman" w:eastAsia="Times New Roman" w:hAnsi="Times New Roman"/>
                <w:sz w:val="16"/>
                <w:szCs w:val="16"/>
                <w:lang w:eastAsia="ru-RU"/>
              </w:rPr>
              <w:t>-</w:t>
            </w:r>
          </w:p>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BE65A2" w:rsidRPr="009654D0" w:rsidRDefault="00BE65A2" w:rsidP="00D52AAC">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 Источник выделенных средств</w:t>
            </w:r>
            <w:r w:rsidRPr="009654D0">
              <w:rPr>
                <w:rFonts w:ascii="Times New Roman" w:eastAsia="Times New Roman" w:hAnsi="Times New Roman"/>
                <w:sz w:val="20"/>
                <w:szCs w:val="24"/>
                <w:lang w:eastAsia="ru-RU"/>
              </w:rPr>
              <w:t>: бюджет Союзного государства</w:t>
            </w:r>
            <w:r w:rsidR="00797C36">
              <w:rPr>
                <w:rFonts w:ascii="Times New Roman" w:eastAsia="Times New Roman" w:hAnsi="Times New Roman"/>
                <w:sz w:val="20"/>
                <w:szCs w:val="24"/>
                <w:lang w:eastAsia="ru-RU"/>
              </w:rPr>
              <w:t>.</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r>
              <w:rPr>
                <w:rFonts w:ascii="Times New Roman" w:eastAsia="Times New Roman" w:hAnsi="Times New Roman"/>
                <w:sz w:val="16"/>
                <w:szCs w:val="16"/>
                <w:lang w:eastAsia="ru-RU"/>
              </w:rPr>
              <w:t>5</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r>
              <w:rPr>
                <w:rFonts w:ascii="Times New Roman" w:eastAsia="Times New Roman" w:hAnsi="Times New Roman"/>
                <w:sz w:val="16"/>
                <w:szCs w:val="16"/>
                <w:lang w:eastAsia="ru-RU"/>
              </w:rPr>
              <w:t>-</w:t>
            </w:r>
          </w:p>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BE65A2" w:rsidRPr="009654D0" w:rsidRDefault="00BE65A2" w:rsidP="00D52AAC">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Адрес Заказчика</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Россия, 119034, г. Москва, Еропкинский переулок, д.5, стр.1 </w:t>
            </w:r>
          </w:p>
          <w:p w:rsidR="00BE65A2" w:rsidRPr="00464742" w:rsidRDefault="00BE65A2" w:rsidP="00D52AAC">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Номера телефонов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(495) </w:t>
            </w:r>
            <w:r w:rsidR="009C03F6">
              <w:rPr>
                <w:rFonts w:ascii="Times New Roman" w:eastAsia="Times New Roman" w:hAnsi="Times New Roman"/>
                <w:sz w:val="20"/>
                <w:szCs w:val="20"/>
                <w:lang w:eastAsia="ru-RU"/>
              </w:rPr>
              <w:t>986-26-</w:t>
            </w:r>
            <w:r w:rsidR="00687B34">
              <w:rPr>
                <w:rFonts w:ascii="Times New Roman" w:eastAsia="Times New Roman" w:hAnsi="Times New Roman"/>
                <w:sz w:val="20"/>
                <w:szCs w:val="20"/>
                <w:lang w:eastAsia="ru-RU"/>
              </w:rPr>
              <w:t>99</w:t>
            </w:r>
            <w:r w:rsidR="00124668">
              <w:rPr>
                <w:rFonts w:ascii="Times New Roman" w:eastAsia="Times New Roman" w:hAnsi="Times New Roman"/>
                <w:sz w:val="20"/>
                <w:szCs w:val="20"/>
                <w:lang w:eastAsia="ru-RU"/>
              </w:rPr>
              <w:t>, 986- 27-17</w:t>
            </w:r>
            <w:r w:rsidR="009C03F6">
              <w:rPr>
                <w:rFonts w:ascii="Times New Roman" w:eastAsia="Times New Roman" w:hAnsi="Times New Roman"/>
                <w:sz w:val="20"/>
                <w:szCs w:val="20"/>
                <w:lang w:eastAsia="ru-RU"/>
              </w:rPr>
              <w:t xml:space="preserve">; </w:t>
            </w:r>
            <w:r w:rsidR="001078BD">
              <w:rPr>
                <w:rFonts w:ascii="Times New Roman" w:eastAsia="Times New Roman" w:hAnsi="Times New Roman"/>
                <w:sz w:val="20"/>
                <w:szCs w:val="20"/>
                <w:lang w:eastAsia="ru-RU"/>
              </w:rPr>
              <w:t>ф</w:t>
            </w:r>
            <w:r w:rsidR="009C03F6">
              <w:rPr>
                <w:rFonts w:ascii="Times New Roman" w:eastAsia="Times New Roman" w:hAnsi="Times New Roman"/>
                <w:sz w:val="20"/>
                <w:szCs w:val="20"/>
                <w:lang w:eastAsia="ru-RU"/>
              </w:rPr>
              <w:t>акс: (495) 986- 27-17</w:t>
            </w:r>
          </w:p>
          <w:p w:rsidR="00BE65A2" w:rsidRPr="009104BB" w:rsidRDefault="00BE65A2" w:rsidP="00D52AAC">
            <w:pPr>
              <w:spacing w:after="0" w:line="240" w:lineRule="auto"/>
              <w:rPr>
                <w:rFonts w:ascii="Times New Roman" w:eastAsia="Times New Roman" w:hAnsi="Times New Roman"/>
                <w:b/>
                <w:color w:val="FF0000"/>
                <w:sz w:val="20"/>
                <w:szCs w:val="24"/>
                <w:lang w:eastAsia="ru-RU"/>
              </w:rPr>
            </w:pPr>
            <w:r w:rsidRPr="009654D0">
              <w:rPr>
                <w:rFonts w:ascii="Times New Roman" w:eastAsia="Times New Roman" w:hAnsi="Times New Roman"/>
                <w:b/>
                <w:sz w:val="20"/>
                <w:szCs w:val="24"/>
                <w:lang w:eastAsia="ru-RU"/>
              </w:rPr>
              <w:t xml:space="preserve">Адрес электронной почты: </w:t>
            </w:r>
            <w:r w:rsidR="009104BB" w:rsidRPr="009104BB">
              <w:rPr>
                <w:rFonts w:ascii="Times New Roman" w:eastAsia="Times New Roman" w:hAnsi="Times New Roman"/>
                <w:sz w:val="20"/>
                <w:szCs w:val="24"/>
                <w:lang w:val="en-US" w:eastAsia="ru-RU"/>
              </w:rPr>
              <w:t>f</w:t>
            </w:r>
            <w:r w:rsidR="009104BB" w:rsidRPr="009104BB">
              <w:rPr>
                <w:rFonts w:ascii="Times New Roman" w:eastAsia="Times New Roman" w:hAnsi="Times New Roman"/>
                <w:sz w:val="20"/>
                <w:szCs w:val="24"/>
                <w:lang w:eastAsia="ru-RU"/>
              </w:rPr>
              <w:t>6230087@</w:t>
            </w:r>
            <w:proofErr w:type="spellStart"/>
            <w:r w:rsidR="009104BB" w:rsidRPr="009104BB">
              <w:rPr>
                <w:rFonts w:ascii="Times New Roman" w:eastAsia="Times New Roman" w:hAnsi="Times New Roman"/>
                <w:sz w:val="20"/>
                <w:szCs w:val="24"/>
                <w:lang w:val="en-US" w:eastAsia="ru-RU"/>
              </w:rPr>
              <w:t>yandex</w:t>
            </w:r>
            <w:proofErr w:type="spellEnd"/>
            <w:r w:rsidR="009104BB" w:rsidRPr="009104BB">
              <w:rPr>
                <w:rFonts w:ascii="Times New Roman" w:eastAsia="Times New Roman" w:hAnsi="Times New Roman"/>
                <w:sz w:val="20"/>
                <w:szCs w:val="24"/>
                <w:lang w:eastAsia="ru-RU"/>
              </w:rPr>
              <w:t>.</w:t>
            </w:r>
            <w:proofErr w:type="spellStart"/>
            <w:r w:rsidR="009104BB" w:rsidRPr="009104BB">
              <w:rPr>
                <w:rFonts w:ascii="Times New Roman" w:eastAsia="Times New Roman" w:hAnsi="Times New Roman"/>
                <w:sz w:val="20"/>
                <w:szCs w:val="24"/>
                <w:lang w:val="en-US" w:eastAsia="ru-RU"/>
              </w:rPr>
              <w:t>ru</w:t>
            </w:r>
            <w:proofErr w:type="spellEnd"/>
          </w:p>
          <w:p w:rsidR="00BE65A2" w:rsidRPr="009654D0" w:rsidRDefault="00BE65A2" w:rsidP="00D52AAC">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bCs/>
                <w:sz w:val="20"/>
                <w:szCs w:val="24"/>
                <w:lang w:eastAsia="ru-RU"/>
              </w:rPr>
              <w:t>Интернет-сайт Заказчика</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u w:val="single"/>
                <w:lang w:val="en-US" w:eastAsia="ru-RU"/>
              </w:rPr>
              <w:t>www</w:t>
            </w:r>
            <w:r w:rsidRPr="009654D0">
              <w:rPr>
                <w:rFonts w:ascii="Times New Roman" w:eastAsia="Times New Roman" w:hAnsi="Times New Roman"/>
                <w:sz w:val="20"/>
                <w:szCs w:val="24"/>
                <w:u w:val="single"/>
                <w:lang w:eastAsia="ru-RU"/>
              </w:rPr>
              <w:t>.</w:t>
            </w:r>
            <w:r w:rsidRPr="009654D0">
              <w:rPr>
                <w:rFonts w:ascii="Times New Roman" w:eastAsia="Times New Roman" w:hAnsi="Times New Roman"/>
                <w:sz w:val="20"/>
                <w:szCs w:val="24"/>
                <w:u w:val="single"/>
                <w:lang w:val="en-US" w:eastAsia="ru-RU"/>
              </w:rPr>
              <w:t>postkomsg</w:t>
            </w:r>
            <w:r w:rsidRPr="009654D0">
              <w:rPr>
                <w:rFonts w:ascii="Times New Roman" w:eastAsia="Times New Roman" w:hAnsi="Times New Roman"/>
                <w:sz w:val="20"/>
                <w:szCs w:val="24"/>
                <w:u w:val="single"/>
                <w:lang w:eastAsia="ru-RU"/>
              </w:rPr>
              <w:t>.</w:t>
            </w:r>
            <w:r w:rsidRPr="009654D0">
              <w:rPr>
                <w:rFonts w:ascii="Times New Roman" w:eastAsia="Times New Roman" w:hAnsi="Times New Roman"/>
                <w:sz w:val="20"/>
                <w:szCs w:val="24"/>
                <w:u w:val="single"/>
                <w:lang w:val="en-US" w:eastAsia="ru-RU"/>
              </w:rPr>
              <w:t>com</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пп.6.2 п.6 </w:t>
            </w:r>
            <w:proofErr w:type="spellStart"/>
            <w:r>
              <w:rPr>
                <w:rFonts w:ascii="Times New Roman" w:eastAsia="Times New Roman" w:hAnsi="Times New Roman"/>
                <w:sz w:val="16"/>
                <w:szCs w:val="16"/>
                <w:lang w:eastAsia="ru-RU"/>
              </w:rPr>
              <w:t>Инструк-ции</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конкурса</w:t>
            </w:r>
          </w:p>
        </w:tc>
        <w:tc>
          <w:tcPr>
            <w:tcW w:w="9306" w:type="dxa"/>
          </w:tcPr>
          <w:p w:rsidR="00BE65A2" w:rsidRPr="009654D0" w:rsidRDefault="00BE65A2" w:rsidP="00D52AAC">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9654D0">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BE65A2" w:rsidRPr="002F03C0" w:rsidTr="00D52AAC">
        <w:tc>
          <w:tcPr>
            <w:tcW w:w="10314" w:type="dxa"/>
            <w:gridSpan w:val="2"/>
          </w:tcPr>
          <w:p w:rsidR="00BE65A2" w:rsidRPr="009654D0" w:rsidRDefault="00BE65A2" w:rsidP="00D52AAC">
            <w:pPr>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Подготовка и подача конкурсных заявок </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пп.8.1 п.8 </w:t>
            </w:r>
            <w:proofErr w:type="spellStart"/>
            <w:r>
              <w:rPr>
                <w:rFonts w:ascii="Times New Roman" w:eastAsia="Times New Roman" w:hAnsi="Times New Roman"/>
                <w:sz w:val="16"/>
                <w:szCs w:val="16"/>
                <w:lang w:eastAsia="ru-RU"/>
              </w:rPr>
              <w:t>Инструк-ции</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конкурса</w:t>
            </w:r>
          </w:p>
        </w:tc>
        <w:tc>
          <w:tcPr>
            <w:tcW w:w="9306"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Язык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t>русский</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пп.11.1 п.11 </w:t>
            </w:r>
            <w:proofErr w:type="spellStart"/>
            <w:r>
              <w:rPr>
                <w:rFonts w:ascii="Times New Roman" w:eastAsia="Times New Roman" w:hAnsi="Times New Roman"/>
                <w:sz w:val="16"/>
                <w:szCs w:val="16"/>
                <w:lang w:eastAsia="ru-RU"/>
              </w:rPr>
              <w:t>Инструк-ции</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конкурса</w:t>
            </w:r>
          </w:p>
        </w:tc>
        <w:tc>
          <w:tcPr>
            <w:tcW w:w="9306" w:type="dxa"/>
          </w:tcPr>
          <w:p w:rsidR="00BE65A2" w:rsidRPr="009654D0" w:rsidRDefault="00BE65A2" w:rsidP="00D52AAC">
            <w:pPr>
              <w:tabs>
                <w:tab w:val="left" w:pos="309"/>
              </w:tabs>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Валюта конкурсной заявки</w:t>
            </w:r>
            <w:r w:rsidR="00054331">
              <w:rPr>
                <w:rFonts w:ascii="Times New Roman" w:eastAsia="Times New Roman" w:hAnsi="Times New Roman"/>
                <w:sz w:val="20"/>
                <w:szCs w:val="24"/>
                <w:lang w:eastAsia="ru-RU"/>
              </w:rPr>
              <w:t xml:space="preserve">: </w:t>
            </w:r>
            <w:r w:rsidR="00054331">
              <w:rPr>
                <w:rFonts w:ascii="Times New Roman" w:eastAsia="Times New Roman" w:hAnsi="Times New Roman"/>
                <w:sz w:val="20"/>
                <w:szCs w:val="24"/>
                <w:lang w:eastAsia="ru-RU"/>
              </w:rPr>
              <w:tab/>
              <w:t>российский</w:t>
            </w:r>
            <w:r w:rsidRPr="009654D0">
              <w:rPr>
                <w:rFonts w:ascii="Times New Roman" w:eastAsia="Times New Roman" w:hAnsi="Times New Roman"/>
                <w:sz w:val="20"/>
                <w:szCs w:val="24"/>
                <w:lang w:eastAsia="ru-RU"/>
              </w:rPr>
              <w:t xml:space="preserve"> рубль</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p>
          <w:p w:rsidR="00BE65A2" w:rsidRDefault="00BE65A2" w:rsidP="00D52AAC">
            <w:pPr>
              <w:spacing w:after="0" w:line="240" w:lineRule="auto"/>
              <w:rPr>
                <w:rFonts w:ascii="Times New Roman" w:eastAsia="Times New Roman" w:hAnsi="Times New Roman"/>
                <w:sz w:val="16"/>
                <w:szCs w:val="16"/>
                <w:lang w:eastAsia="ru-RU"/>
              </w:rPr>
            </w:pPr>
          </w:p>
          <w:p w:rsidR="00BE65A2"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пп.9.2 п.9 </w:t>
            </w:r>
            <w:proofErr w:type="spellStart"/>
            <w:r>
              <w:rPr>
                <w:rFonts w:ascii="Times New Roman" w:eastAsia="Times New Roman" w:hAnsi="Times New Roman"/>
                <w:sz w:val="16"/>
                <w:szCs w:val="16"/>
                <w:lang w:eastAsia="ru-RU"/>
              </w:rPr>
              <w:t>Инструк-ции</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конкурса</w:t>
            </w:r>
          </w:p>
        </w:tc>
        <w:tc>
          <w:tcPr>
            <w:tcW w:w="9306" w:type="dxa"/>
          </w:tcPr>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Все участники конкурса должны включить в свои конку</w:t>
            </w:r>
            <w:r>
              <w:rPr>
                <w:rFonts w:ascii="Times New Roman" w:eastAsia="Times New Roman" w:hAnsi="Times New Roman"/>
                <w:sz w:val="20"/>
                <w:szCs w:val="24"/>
                <w:lang w:eastAsia="ru-RU"/>
              </w:rPr>
              <w:t>рсные заявки помимо</w:t>
            </w:r>
            <w:r w:rsidRPr="005066DA">
              <w:rPr>
                <w:rFonts w:ascii="Times New Roman" w:eastAsia="Times New Roman" w:hAnsi="Times New Roman"/>
                <w:sz w:val="20"/>
                <w:szCs w:val="24"/>
                <w:lang w:eastAsia="ru-RU"/>
              </w:rPr>
              <w:t xml:space="preserve"> документов</w:t>
            </w:r>
            <w:r>
              <w:rPr>
                <w:rFonts w:ascii="Times New Roman" w:eastAsia="Times New Roman" w:hAnsi="Times New Roman"/>
                <w:sz w:val="20"/>
                <w:szCs w:val="24"/>
                <w:lang w:eastAsia="ru-RU"/>
              </w:rPr>
              <w:t xml:space="preserve"> и информации</w:t>
            </w:r>
            <w:r w:rsidR="00E91F14">
              <w:rPr>
                <w:rFonts w:ascii="Times New Roman" w:eastAsia="Times New Roman" w:hAnsi="Times New Roman"/>
                <w:sz w:val="20"/>
                <w:szCs w:val="24"/>
                <w:lang w:eastAsia="ru-RU"/>
              </w:rPr>
              <w:t>, указанных в</w:t>
            </w:r>
            <w:r w:rsidRPr="005066DA">
              <w:rPr>
                <w:rFonts w:ascii="Times New Roman" w:eastAsia="Times New Roman" w:hAnsi="Times New Roman"/>
                <w:sz w:val="20"/>
                <w:szCs w:val="24"/>
                <w:lang w:eastAsia="ru-RU"/>
              </w:rPr>
              <w:t xml:space="preserve"> </w:t>
            </w:r>
            <w:proofErr w:type="spellStart"/>
            <w:r w:rsidRPr="005066DA">
              <w:rPr>
                <w:rFonts w:ascii="Times New Roman" w:eastAsia="Times New Roman" w:hAnsi="Times New Roman"/>
                <w:sz w:val="20"/>
                <w:szCs w:val="24"/>
                <w:lang w:eastAsia="ru-RU"/>
              </w:rPr>
              <w:t>пп</w:t>
            </w:r>
            <w:proofErr w:type="spellEnd"/>
            <w:r w:rsidRPr="005066DA">
              <w:rPr>
                <w:rFonts w:ascii="Times New Roman" w:eastAsia="Times New Roman" w:hAnsi="Times New Roman"/>
                <w:sz w:val="20"/>
                <w:szCs w:val="24"/>
                <w:lang w:eastAsia="ru-RU"/>
              </w:rPr>
              <w:t xml:space="preserve">. 2.3 </w:t>
            </w:r>
            <w:r w:rsidR="005A70C6">
              <w:rPr>
                <w:rFonts w:ascii="Times New Roman" w:eastAsia="Times New Roman" w:hAnsi="Times New Roman"/>
                <w:sz w:val="20"/>
                <w:szCs w:val="24"/>
                <w:lang w:eastAsia="ru-RU"/>
              </w:rPr>
              <w:t xml:space="preserve">– </w:t>
            </w:r>
            <w:r w:rsidRPr="005066DA">
              <w:rPr>
                <w:rFonts w:ascii="Times New Roman" w:eastAsia="Times New Roman" w:hAnsi="Times New Roman"/>
                <w:sz w:val="20"/>
                <w:szCs w:val="24"/>
                <w:lang w:eastAsia="ru-RU"/>
              </w:rPr>
              <w:t xml:space="preserve"> </w:t>
            </w:r>
            <w:proofErr w:type="spellStart"/>
            <w:r w:rsidRPr="005066DA">
              <w:rPr>
                <w:rFonts w:ascii="Times New Roman" w:eastAsia="Times New Roman" w:hAnsi="Times New Roman"/>
                <w:sz w:val="20"/>
                <w:szCs w:val="24"/>
                <w:lang w:eastAsia="ru-RU"/>
              </w:rPr>
              <w:t>пп</w:t>
            </w:r>
            <w:proofErr w:type="spellEnd"/>
            <w:r w:rsidRPr="005066DA">
              <w:rPr>
                <w:rFonts w:ascii="Times New Roman" w:eastAsia="Times New Roman" w:hAnsi="Times New Roman"/>
                <w:sz w:val="20"/>
                <w:szCs w:val="24"/>
                <w:lang w:eastAsia="ru-RU"/>
              </w:rPr>
              <w:t xml:space="preserve">. 2.5. п. 2 настоящей инструкции, следующую информацию: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1. Сведения и документы об участнике конкурса, подавшем такую заявку:</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б) нотариально заверенные копии учредительных документов участника конкурса;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г)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lastRenderedPageBreak/>
              <w:t xml:space="preserve">д)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ж)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з)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BE65A2" w:rsidRPr="005066DA" w:rsidRDefault="00BE65A2" w:rsidP="00D52AAC">
            <w:pPr>
              <w:tabs>
                <w:tab w:val="num" w:pos="1080"/>
              </w:tabs>
              <w:spacing w:after="0" w:line="240"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Техническим заданием, входящим в состав конкурсной документации. </w:t>
            </w:r>
          </w:p>
          <w:p w:rsidR="004871E8" w:rsidRPr="004871E8" w:rsidRDefault="004871E8" w:rsidP="0096642F">
            <w:pPr>
              <w:tabs>
                <w:tab w:val="left" w:pos="567"/>
              </w:tabs>
              <w:spacing w:after="0" w:line="216" w:lineRule="auto"/>
              <w:ind w:hanging="5"/>
              <w:contextualSpacing/>
              <w:jc w:val="both"/>
              <w:rPr>
                <w:rFonts w:ascii="Times New Roman" w:eastAsia="Times New Roman" w:hAnsi="Times New Roman"/>
                <w:sz w:val="20"/>
                <w:szCs w:val="24"/>
                <w:lang w:eastAsia="ru-RU"/>
              </w:rPr>
            </w:pPr>
            <w:r w:rsidRPr="004871E8">
              <w:rPr>
                <w:rFonts w:ascii="Times New Roman" w:eastAsia="Times New Roman" w:hAnsi="Times New Roman"/>
                <w:sz w:val="20"/>
                <w:szCs w:val="24"/>
                <w:lang w:eastAsia="ru-RU"/>
              </w:rPr>
              <w:t>4. Смету расходов с необходимыми обоснованиями (расчетами), составленную и оформленную в соответствии с формой № 7 «Сводная смета (Смета) расходов бюджета Союзного государства».</w:t>
            </w:r>
          </w:p>
          <w:p w:rsidR="004871E8" w:rsidRPr="004871E8" w:rsidRDefault="004871E8" w:rsidP="0096642F">
            <w:pPr>
              <w:tabs>
                <w:tab w:val="left" w:pos="567"/>
              </w:tabs>
              <w:spacing w:after="0" w:line="216" w:lineRule="auto"/>
              <w:ind w:hanging="5"/>
              <w:contextualSpacing/>
              <w:jc w:val="both"/>
              <w:rPr>
                <w:rFonts w:ascii="Times New Roman" w:eastAsia="Times New Roman" w:hAnsi="Times New Roman"/>
                <w:sz w:val="20"/>
                <w:szCs w:val="24"/>
                <w:lang w:eastAsia="ru-RU"/>
              </w:rPr>
            </w:pPr>
            <w:r w:rsidRPr="004871E8">
              <w:rPr>
                <w:rFonts w:ascii="Times New Roman" w:eastAsia="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BE65A2" w:rsidRPr="005066DA" w:rsidRDefault="004871E8" w:rsidP="0096642F">
            <w:pPr>
              <w:tabs>
                <w:tab w:val="num" w:pos="1080"/>
              </w:tabs>
              <w:spacing w:after="0" w:line="216" w:lineRule="auto"/>
              <w:jc w:val="both"/>
              <w:rPr>
                <w:rFonts w:ascii="Times New Roman" w:eastAsia="Times New Roman" w:hAnsi="Times New Roman"/>
                <w:sz w:val="20"/>
                <w:szCs w:val="24"/>
                <w:lang w:eastAsia="ru-RU"/>
              </w:rPr>
            </w:pPr>
            <w:r w:rsidRPr="004871E8">
              <w:rPr>
                <w:rFonts w:ascii="Times New Roman" w:eastAsia="Times New Roman" w:hAnsi="Times New Roman"/>
                <w:sz w:val="20"/>
                <w:szCs w:val="24"/>
                <w:lang w:eastAsia="ru-RU"/>
              </w:rPr>
              <w:t xml:space="preserve">Цена Договора (цена лота), указанная участником конкурса в форме № 1 «Конкурсная заявка», форме № 2 «Таблица цен конкурсной заявки» и смете расходов в форме № 7 «Сводная смета (Смета) расходов бюджета Союзного государства», должна быть идентичной. В случае расхождения между ценой, указанной в форме № 1 «Конкурсная заявка», ценой, указанной в форме № 2 «Таблица цен конкурсной заявки», и ценой, указанной в форме № 7 «Сводная смета (Смета) расходов бюджета Союзного государства», конкурсная заявка данного участника конкурса не будет допущена к участию в конкурсе в соответствии с </w:t>
            </w:r>
            <w:proofErr w:type="spellStart"/>
            <w:r w:rsidRPr="004871E8">
              <w:rPr>
                <w:rFonts w:ascii="Times New Roman" w:eastAsia="Times New Roman" w:hAnsi="Times New Roman"/>
                <w:sz w:val="20"/>
                <w:szCs w:val="24"/>
                <w:lang w:eastAsia="ru-RU"/>
              </w:rPr>
              <w:t>пп</w:t>
            </w:r>
            <w:proofErr w:type="spellEnd"/>
            <w:r w:rsidRPr="004871E8">
              <w:rPr>
                <w:rFonts w:ascii="Times New Roman" w:eastAsia="Times New Roman" w:hAnsi="Times New Roman"/>
                <w:sz w:val="20"/>
                <w:szCs w:val="24"/>
                <w:lang w:eastAsia="ru-RU"/>
              </w:rPr>
              <w:t>. 20.2 п. 20 настоящей инструкции.</w:t>
            </w:r>
            <w:r w:rsidR="00BE65A2" w:rsidRPr="005066DA">
              <w:rPr>
                <w:rFonts w:ascii="Times New Roman" w:eastAsia="Times New Roman" w:hAnsi="Times New Roman"/>
                <w:sz w:val="20"/>
                <w:szCs w:val="24"/>
                <w:lang w:eastAsia="ru-RU"/>
              </w:rPr>
              <w:t xml:space="preserve"> </w:t>
            </w:r>
          </w:p>
          <w:p w:rsidR="00BE65A2" w:rsidRPr="005066DA" w:rsidRDefault="00BE65A2" w:rsidP="0096642F">
            <w:pPr>
              <w:tabs>
                <w:tab w:val="num" w:pos="1080"/>
              </w:tabs>
              <w:spacing w:after="0" w:line="216" w:lineRule="auto"/>
              <w:jc w:val="both"/>
              <w:rPr>
                <w:rFonts w:ascii="Times New Roman" w:eastAsia="Times New Roman" w:hAnsi="Times New Roman"/>
                <w:sz w:val="20"/>
                <w:szCs w:val="24"/>
                <w:lang w:eastAsia="ru-RU"/>
              </w:rPr>
            </w:pPr>
            <w:r w:rsidRPr="005066DA">
              <w:rPr>
                <w:rFonts w:ascii="Times New Roman" w:eastAsia="Times New Roman" w:hAnsi="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BE65A2" w:rsidRPr="005066DA" w:rsidRDefault="00E579DF" w:rsidP="0096642F">
            <w:pPr>
              <w:tabs>
                <w:tab w:val="num" w:pos="1080"/>
              </w:tabs>
              <w:spacing w:after="0" w:line="216"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5</w:t>
            </w:r>
            <w:r w:rsidR="00BE65A2" w:rsidRPr="005066DA">
              <w:rPr>
                <w:rFonts w:ascii="Times New Roman" w:eastAsia="Times New Roman" w:hAnsi="Times New Roman"/>
                <w:sz w:val="20"/>
                <w:szCs w:val="24"/>
                <w:lang w:eastAsia="ru-RU"/>
              </w:rPr>
              <w:t xml:space="preserve">. Анкету участника конкурса, заполненную в соответствии с формой № 3.  </w:t>
            </w:r>
          </w:p>
          <w:p w:rsidR="00BE65A2" w:rsidRPr="00FC6021" w:rsidRDefault="00E579DF" w:rsidP="0096642F">
            <w:pPr>
              <w:tabs>
                <w:tab w:val="num" w:pos="1080"/>
              </w:tabs>
              <w:spacing w:after="0" w:line="216"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r w:rsidR="00BE65A2" w:rsidRPr="005066DA">
              <w:rPr>
                <w:rFonts w:ascii="Times New Roman" w:eastAsia="Times New Roman" w:hAnsi="Times New Roman"/>
                <w:sz w:val="20"/>
                <w:szCs w:val="24"/>
                <w:lang w:eastAsia="ru-RU"/>
              </w:rPr>
              <w:t>. Предложение о функциональных, качественных и экологических характеристиках товаров, работ, услуг (форма № 4).</w:t>
            </w:r>
          </w:p>
        </w:tc>
      </w:tr>
      <w:tr w:rsidR="00BE65A2" w:rsidRPr="002F03C0" w:rsidTr="00D52AAC">
        <w:tc>
          <w:tcPr>
            <w:tcW w:w="1008" w:type="dxa"/>
          </w:tcPr>
          <w:p w:rsidR="00BE65A2" w:rsidRPr="005C509B" w:rsidRDefault="00BE65A2" w:rsidP="00D52AAC">
            <w:pPr>
              <w:spacing w:after="0" w:line="240" w:lineRule="auto"/>
              <w:rPr>
                <w:rFonts w:ascii="Times New Roman" w:eastAsia="Times New Roman" w:hAnsi="Times New Roman"/>
                <w:sz w:val="16"/>
                <w:szCs w:val="16"/>
                <w:lang w:eastAsia="ru-RU"/>
              </w:rPr>
            </w:pPr>
            <w:bookmarkStart w:id="49" w:name="_Hlt440553691"/>
            <w:bookmarkEnd w:id="49"/>
            <w:r>
              <w:rPr>
                <w:rFonts w:ascii="Times New Roman" w:eastAsia="Times New Roman" w:hAnsi="Times New Roman"/>
                <w:sz w:val="16"/>
                <w:szCs w:val="16"/>
                <w:lang w:eastAsia="ru-RU"/>
              </w:rPr>
              <w:lastRenderedPageBreak/>
              <w:t xml:space="preserve">пп.12.2 </w:t>
            </w:r>
            <w:r w:rsidRPr="005C509B">
              <w:rPr>
                <w:rFonts w:ascii="Times New Roman" w:eastAsia="Times New Roman" w:hAnsi="Times New Roman"/>
                <w:sz w:val="16"/>
                <w:szCs w:val="16"/>
                <w:lang w:eastAsia="ru-RU"/>
              </w:rPr>
              <w:t>п.</w:t>
            </w:r>
            <w:r>
              <w:rPr>
                <w:rFonts w:ascii="Times New Roman" w:eastAsia="Times New Roman" w:hAnsi="Times New Roman"/>
                <w:sz w:val="16"/>
                <w:szCs w:val="16"/>
                <w:lang w:eastAsia="ru-RU"/>
              </w:rPr>
              <w:t xml:space="preserve">12 </w:t>
            </w:r>
            <w:proofErr w:type="spellStart"/>
            <w:r w:rsidRPr="005C509B">
              <w:rPr>
                <w:rFonts w:ascii="Times New Roman" w:eastAsia="Times New Roman" w:hAnsi="Times New Roman"/>
                <w:sz w:val="16"/>
                <w:szCs w:val="16"/>
                <w:lang w:eastAsia="ru-RU"/>
              </w:rPr>
              <w:t>Инструк-ции</w:t>
            </w:r>
            <w:proofErr w:type="spell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sidRPr="005C509B">
              <w:rPr>
                <w:rFonts w:ascii="Times New Roman" w:eastAsia="Times New Roman" w:hAnsi="Times New Roman"/>
                <w:sz w:val="16"/>
                <w:szCs w:val="16"/>
                <w:lang w:eastAsia="ru-RU"/>
              </w:rPr>
              <w:t>конкурса</w:t>
            </w:r>
          </w:p>
        </w:tc>
        <w:tc>
          <w:tcPr>
            <w:tcW w:w="9306" w:type="dxa"/>
          </w:tcPr>
          <w:p w:rsidR="00BE65A2" w:rsidRPr="009654D0" w:rsidRDefault="00BE65A2" w:rsidP="00D52AAC">
            <w:pPr>
              <w:spacing w:after="0" w:line="240" w:lineRule="auto"/>
              <w:rPr>
                <w:rFonts w:ascii="Times New Roman" w:eastAsia="Times New Roman" w:hAnsi="Times New Roman"/>
                <w:b/>
                <w:sz w:val="20"/>
                <w:szCs w:val="24"/>
                <w:lang w:eastAsia="ru-RU"/>
              </w:rPr>
            </w:pPr>
            <w:r>
              <w:rPr>
                <w:rFonts w:ascii="Times New Roman" w:eastAsia="Times New Roman" w:hAnsi="Times New Roman"/>
                <w:b/>
                <w:sz w:val="20"/>
                <w:szCs w:val="24"/>
                <w:lang w:eastAsia="ru-RU"/>
              </w:rPr>
              <w:t>Срок действия конкурсных</w:t>
            </w:r>
            <w:r w:rsidRPr="009654D0">
              <w:rPr>
                <w:rFonts w:ascii="Times New Roman" w:eastAsia="Times New Roman" w:hAnsi="Times New Roman"/>
                <w:b/>
                <w:sz w:val="20"/>
                <w:szCs w:val="24"/>
                <w:lang w:eastAsia="ru-RU"/>
              </w:rPr>
              <w:t xml:space="preserve"> заяв</w:t>
            </w:r>
            <w:r>
              <w:rPr>
                <w:rFonts w:ascii="Times New Roman" w:eastAsia="Times New Roman" w:hAnsi="Times New Roman"/>
                <w:b/>
                <w:sz w:val="20"/>
                <w:szCs w:val="24"/>
                <w:lang w:eastAsia="ru-RU"/>
              </w:rPr>
              <w:t>ок</w:t>
            </w:r>
            <w:r w:rsidRPr="009654D0">
              <w:rPr>
                <w:rFonts w:ascii="Times New Roman" w:eastAsia="Times New Roman" w:hAnsi="Times New Roman"/>
                <w:sz w:val="20"/>
                <w:szCs w:val="24"/>
                <w:lang w:eastAsia="ru-RU"/>
              </w:rPr>
              <w:t>: не менее 45 дней</w:t>
            </w:r>
            <w:r w:rsidR="00E91F14">
              <w:rPr>
                <w:rFonts w:ascii="Times New Roman" w:eastAsia="Times New Roman" w:hAnsi="Times New Roman"/>
                <w:sz w:val="20"/>
                <w:szCs w:val="24"/>
                <w:lang w:eastAsia="ru-RU"/>
              </w:rPr>
              <w:t xml:space="preserve"> с момента вскрытия конвертов с</w:t>
            </w:r>
            <w:r w:rsidRPr="009654D0">
              <w:rPr>
                <w:rFonts w:ascii="Times New Roman" w:eastAsia="Times New Roman" w:hAnsi="Times New Roman"/>
                <w:sz w:val="20"/>
                <w:szCs w:val="24"/>
                <w:lang w:eastAsia="ru-RU"/>
              </w:rPr>
              <w:t xml:space="preserve"> заявками </w:t>
            </w:r>
          </w:p>
        </w:tc>
      </w:tr>
      <w:tr w:rsidR="00BE65A2" w:rsidRPr="002F03C0" w:rsidTr="00D52AAC">
        <w:tc>
          <w:tcPr>
            <w:tcW w:w="1008" w:type="dxa"/>
          </w:tcPr>
          <w:p w:rsidR="00BE65A2" w:rsidRPr="005C509B"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пп.15.1 </w:t>
            </w:r>
            <w:r w:rsidRPr="005C509B">
              <w:rPr>
                <w:rFonts w:ascii="Times New Roman" w:eastAsia="Times New Roman" w:hAnsi="Times New Roman"/>
                <w:sz w:val="16"/>
                <w:szCs w:val="16"/>
                <w:lang w:eastAsia="ru-RU"/>
              </w:rPr>
              <w:t xml:space="preserve">п.15 </w:t>
            </w:r>
            <w:proofErr w:type="spellStart"/>
            <w:r w:rsidRPr="005C509B">
              <w:rPr>
                <w:rFonts w:ascii="Times New Roman" w:eastAsia="Times New Roman" w:hAnsi="Times New Roman"/>
                <w:sz w:val="16"/>
                <w:szCs w:val="16"/>
                <w:lang w:eastAsia="ru-RU"/>
              </w:rPr>
              <w:t>Инструк-ции</w:t>
            </w:r>
            <w:proofErr w:type="spell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4"/>
                <w:lang w:eastAsia="ru-RU"/>
              </w:rPr>
            </w:pPr>
            <w:r w:rsidRPr="005C509B">
              <w:rPr>
                <w:rFonts w:ascii="Times New Roman" w:eastAsia="Times New Roman" w:hAnsi="Times New Roman"/>
                <w:sz w:val="16"/>
                <w:szCs w:val="16"/>
                <w:lang w:eastAsia="ru-RU"/>
              </w:rPr>
              <w:t>конкурса</w:t>
            </w:r>
          </w:p>
        </w:tc>
        <w:tc>
          <w:tcPr>
            <w:tcW w:w="9306" w:type="dxa"/>
          </w:tcPr>
          <w:p w:rsidR="00BE65A2" w:rsidRPr="009654D0" w:rsidRDefault="00BE65A2" w:rsidP="00D52AAC">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9654D0">
              <w:rPr>
                <w:rFonts w:ascii="Times New Roman" w:eastAsia="Times New Roman" w:hAnsi="Times New Roman"/>
                <w:sz w:val="20"/>
                <w:szCs w:val="24"/>
                <w:lang w:eastAsia="ru-RU"/>
              </w:rPr>
              <w:t xml:space="preserve">: </w:t>
            </w:r>
          </w:p>
          <w:p w:rsidR="00BE65A2" w:rsidRPr="009654D0" w:rsidRDefault="00BE65A2" w:rsidP="00D52AAC">
            <w:pPr>
              <w:spacing w:after="0" w:line="240" w:lineRule="auto"/>
              <w:jc w:val="both"/>
              <w:rPr>
                <w:rFonts w:ascii="Times New Roman" w:eastAsia="Times New Roman" w:hAnsi="Times New Roman"/>
                <w:color w:val="FF0000"/>
                <w:sz w:val="20"/>
                <w:szCs w:val="24"/>
                <w:lang w:eastAsia="ru-RU"/>
              </w:rPr>
            </w:pPr>
            <w:r w:rsidRPr="009654D0">
              <w:rPr>
                <w:rFonts w:ascii="Times New Roman" w:eastAsia="Times New Roman" w:hAnsi="Times New Roman"/>
                <w:sz w:val="20"/>
                <w:szCs w:val="24"/>
                <w:lang w:eastAsia="ru-RU"/>
              </w:rPr>
              <w:t>Россия</w:t>
            </w:r>
            <w:r w:rsidRPr="009654D0">
              <w:rPr>
                <w:rFonts w:ascii="Times New Roman" w:eastAsia="Times New Roman" w:hAnsi="Times New Roman"/>
                <w:sz w:val="20"/>
                <w:szCs w:val="20"/>
                <w:lang w:eastAsia="ru-RU"/>
              </w:rPr>
              <w:t>, 119034, г. Москва, Еропкинский переулок, д.5, стр.1</w:t>
            </w:r>
            <w:r w:rsidRPr="009654D0">
              <w:rPr>
                <w:rFonts w:ascii="Times New Roman" w:eastAsia="Times New Roman" w:hAnsi="Times New Roman"/>
                <w:sz w:val="20"/>
                <w:szCs w:val="24"/>
                <w:lang w:eastAsia="ru-RU"/>
              </w:rPr>
              <w:t xml:space="preserve"> </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 xml:space="preserve">0 </w:t>
            </w:r>
            <w:r w:rsidRPr="00183D4D">
              <w:rPr>
                <w:rFonts w:ascii="Times New Roman" w:eastAsia="Times New Roman" w:hAnsi="Times New Roman"/>
                <w:sz w:val="16"/>
                <w:szCs w:val="16"/>
                <w:lang w:eastAsia="ru-RU"/>
              </w:rPr>
              <w:t xml:space="preserve"> Ин</w:t>
            </w:r>
            <w:r>
              <w:rPr>
                <w:rFonts w:ascii="Times New Roman" w:eastAsia="Times New Roman" w:hAnsi="Times New Roman"/>
                <w:sz w:val="16"/>
                <w:szCs w:val="16"/>
                <w:lang w:eastAsia="ru-RU"/>
              </w:rPr>
              <w:t>-</w:t>
            </w: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0"/>
                <w:lang w:eastAsia="ru-RU"/>
              </w:rPr>
            </w:pPr>
            <w:r>
              <w:rPr>
                <w:rFonts w:ascii="Times New Roman" w:eastAsia="Times New Roman" w:hAnsi="Times New Roman"/>
                <w:sz w:val="16"/>
                <w:szCs w:val="16"/>
                <w:lang w:eastAsia="ru-RU"/>
              </w:rPr>
              <w:t>конкурсе</w:t>
            </w:r>
          </w:p>
        </w:tc>
        <w:tc>
          <w:tcPr>
            <w:tcW w:w="9306" w:type="dxa"/>
          </w:tcPr>
          <w:p w:rsidR="00BE65A2" w:rsidRPr="00464742" w:rsidRDefault="00BE65A2" w:rsidP="006A645A">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 xml:space="preserve">Срок начала приема конкурсных </w:t>
            </w:r>
            <w:r w:rsidR="000A5E4E">
              <w:rPr>
                <w:rFonts w:ascii="Times New Roman" w:eastAsia="Times New Roman" w:hAnsi="Times New Roman"/>
                <w:b/>
                <w:sz w:val="20"/>
                <w:szCs w:val="24"/>
                <w:lang w:eastAsia="ru-RU"/>
              </w:rPr>
              <w:t xml:space="preserve">заявок: </w:t>
            </w:r>
            <w:r w:rsidRPr="00A640CE">
              <w:rPr>
                <w:rFonts w:ascii="Times New Roman" w:eastAsia="Times New Roman" w:hAnsi="Times New Roman"/>
                <w:sz w:val="20"/>
                <w:szCs w:val="24"/>
                <w:lang w:eastAsia="ru-RU"/>
              </w:rPr>
              <w:t>0</w:t>
            </w:r>
            <w:r w:rsidR="000A5E4E" w:rsidRPr="00A640CE">
              <w:rPr>
                <w:rFonts w:ascii="Times New Roman" w:eastAsia="Times New Roman" w:hAnsi="Times New Roman"/>
                <w:sz w:val="20"/>
                <w:szCs w:val="24"/>
                <w:lang w:eastAsia="ru-RU"/>
              </w:rPr>
              <w:t>9.00 (время Московское</w:t>
            </w:r>
            <w:r w:rsidR="000A5E4E" w:rsidRPr="006A645A">
              <w:rPr>
                <w:rFonts w:ascii="Times New Roman" w:eastAsia="Times New Roman" w:hAnsi="Times New Roman"/>
                <w:sz w:val="20"/>
                <w:szCs w:val="24"/>
                <w:lang w:eastAsia="ru-RU"/>
              </w:rPr>
              <w:t>)</w:t>
            </w:r>
            <w:r w:rsidRPr="006A645A">
              <w:rPr>
                <w:rFonts w:ascii="Times New Roman" w:eastAsia="Times New Roman" w:hAnsi="Times New Roman"/>
                <w:sz w:val="20"/>
                <w:szCs w:val="24"/>
                <w:lang w:eastAsia="ru-RU"/>
              </w:rPr>
              <w:t xml:space="preserve"> </w:t>
            </w:r>
            <w:r w:rsidR="006A645A" w:rsidRPr="006A645A">
              <w:rPr>
                <w:rFonts w:ascii="Times New Roman" w:eastAsia="Times New Roman" w:hAnsi="Times New Roman"/>
                <w:sz w:val="20"/>
                <w:szCs w:val="24"/>
                <w:lang w:eastAsia="ru-RU"/>
              </w:rPr>
              <w:t>03</w:t>
            </w:r>
            <w:r w:rsidR="00D749FA" w:rsidRPr="006A645A">
              <w:rPr>
                <w:rFonts w:ascii="Times New Roman" w:eastAsia="Times New Roman" w:hAnsi="Times New Roman"/>
                <w:sz w:val="20"/>
                <w:szCs w:val="24"/>
                <w:lang w:eastAsia="ru-RU"/>
              </w:rPr>
              <w:t>.</w:t>
            </w:r>
            <w:r w:rsidR="005226FD" w:rsidRPr="006A645A">
              <w:rPr>
                <w:rFonts w:ascii="Times New Roman" w:eastAsia="Times New Roman" w:hAnsi="Times New Roman"/>
                <w:sz w:val="20"/>
                <w:szCs w:val="24"/>
                <w:lang w:eastAsia="ru-RU"/>
              </w:rPr>
              <w:t>1</w:t>
            </w:r>
            <w:r w:rsidR="00A640CE" w:rsidRPr="006A645A">
              <w:rPr>
                <w:rFonts w:ascii="Times New Roman" w:eastAsia="Times New Roman" w:hAnsi="Times New Roman"/>
                <w:sz w:val="20"/>
                <w:szCs w:val="24"/>
                <w:lang w:eastAsia="ru-RU"/>
              </w:rPr>
              <w:t>2</w:t>
            </w:r>
            <w:r w:rsidR="00662916">
              <w:rPr>
                <w:rFonts w:ascii="Times New Roman" w:eastAsia="Times New Roman" w:hAnsi="Times New Roman"/>
                <w:sz w:val="20"/>
                <w:szCs w:val="24"/>
                <w:lang w:eastAsia="ru-RU"/>
              </w:rPr>
              <w:t>.</w:t>
            </w:r>
            <w:r w:rsidRPr="00464742">
              <w:rPr>
                <w:rFonts w:ascii="Times New Roman" w:eastAsia="Times New Roman" w:hAnsi="Times New Roman"/>
                <w:sz w:val="20"/>
                <w:szCs w:val="24"/>
                <w:lang w:eastAsia="ru-RU"/>
              </w:rPr>
              <w:t>201</w:t>
            </w:r>
            <w:r w:rsidR="00E9101E">
              <w:rPr>
                <w:rFonts w:ascii="Times New Roman" w:eastAsia="Times New Roman" w:hAnsi="Times New Roman"/>
                <w:sz w:val="20"/>
                <w:szCs w:val="24"/>
                <w:lang w:eastAsia="ru-RU"/>
              </w:rPr>
              <w:t>5</w:t>
            </w:r>
            <w:r w:rsidRPr="00464742">
              <w:rPr>
                <w:rFonts w:ascii="Times New Roman" w:eastAsia="Times New Roman" w:hAnsi="Times New Roman"/>
                <w:sz w:val="20"/>
                <w:szCs w:val="24"/>
                <w:lang w:eastAsia="ru-RU"/>
              </w:rPr>
              <w:t xml:space="preserve"> </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bookmarkStart w:id="50" w:name="_Hlt469756710"/>
            <w:bookmarkEnd w:id="50"/>
            <w:r w:rsidRPr="00183D4D">
              <w:rPr>
                <w:rFonts w:ascii="Times New Roman" w:eastAsia="Times New Roman" w:hAnsi="Times New Roman"/>
                <w:sz w:val="16"/>
                <w:szCs w:val="16"/>
                <w:lang w:eastAsia="ru-RU"/>
              </w:rPr>
              <w:t>п.1</w:t>
            </w:r>
            <w:r>
              <w:rPr>
                <w:rFonts w:ascii="Times New Roman" w:eastAsia="Times New Roman" w:hAnsi="Times New Roman"/>
                <w:sz w:val="16"/>
                <w:szCs w:val="16"/>
                <w:lang w:eastAsia="ru-RU"/>
              </w:rPr>
              <w:t>0</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r>
              <w:rPr>
                <w:rFonts w:ascii="Times New Roman" w:eastAsia="Times New Roman" w:hAnsi="Times New Roman"/>
                <w:sz w:val="16"/>
                <w:szCs w:val="16"/>
                <w:lang w:eastAsia="ru-RU"/>
              </w:rPr>
              <w:t>-</w:t>
            </w:r>
            <w:r w:rsidRPr="00183D4D">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4"/>
                <w:lang w:eastAsia="ru-RU"/>
              </w:rPr>
            </w:pPr>
            <w:r>
              <w:rPr>
                <w:rFonts w:ascii="Times New Roman" w:eastAsia="Times New Roman" w:hAnsi="Times New Roman"/>
                <w:sz w:val="16"/>
                <w:szCs w:val="16"/>
                <w:lang w:eastAsia="ru-RU"/>
              </w:rPr>
              <w:t>конкурсе</w:t>
            </w:r>
          </w:p>
        </w:tc>
        <w:tc>
          <w:tcPr>
            <w:tcW w:w="9306" w:type="dxa"/>
          </w:tcPr>
          <w:p w:rsidR="00BE65A2" w:rsidRPr="00464742" w:rsidRDefault="00BE65A2" w:rsidP="006A645A">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Срок окончания приема</w:t>
            </w:r>
            <w:bookmarkStart w:id="51" w:name="_Hlt469756895"/>
            <w:bookmarkEnd w:id="51"/>
            <w:r w:rsidR="00662916">
              <w:rPr>
                <w:rFonts w:ascii="Times New Roman" w:eastAsia="Times New Roman" w:hAnsi="Times New Roman"/>
                <w:b/>
                <w:sz w:val="20"/>
                <w:szCs w:val="24"/>
                <w:lang w:eastAsia="ru-RU"/>
              </w:rPr>
              <w:t xml:space="preserve"> конкурсных заявок: </w:t>
            </w:r>
            <w:r w:rsidR="00662916" w:rsidRPr="00A640CE">
              <w:rPr>
                <w:rFonts w:ascii="Times New Roman" w:eastAsia="Times New Roman" w:hAnsi="Times New Roman"/>
                <w:bCs/>
                <w:sz w:val="20"/>
                <w:szCs w:val="24"/>
                <w:lang w:eastAsia="ru-RU"/>
              </w:rPr>
              <w:t>11</w:t>
            </w:r>
            <w:r w:rsidRPr="00A640CE">
              <w:rPr>
                <w:rFonts w:ascii="Times New Roman" w:eastAsia="Times New Roman" w:hAnsi="Times New Roman"/>
                <w:bCs/>
                <w:sz w:val="20"/>
                <w:szCs w:val="24"/>
                <w:lang w:eastAsia="ru-RU"/>
              </w:rPr>
              <w:t>.</w:t>
            </w:r>
            <w:r w:rsidR="00E9101E" w:rsidRPr="00A640CE">
              <w:rPr>
                <w:rFonts w:ascii="Times New Roman" w:eastAsia="Times New Roman" w:hAnsi="Times New Roman"/>
                <w:bCs/>
                <w:sz w:val="20"/>
                <w:szCs w:val="24"/>
                <w:lang w:eastAsia="ru-RU"/>
              </w:rPr>
              <w:t>3</w:t>
            </w:r>
            <w:r w:rsidRPr="00A640CE">
              <w:rPr>
                <w:rFonts w:ascii="Times New Roman" w:eastAsia="Times New Roman" w:hAnsi="Times New Roman"/>
                <w:bCs/>
                <w:sz w:val="20"/>
                <w:szCs w:val="24"/>
                <w:lang w:eastAsia="ru-RU"/>
              </w:rPr>
              <w:t>0</w:t>
            </w:r>
            <w:r w:rsidR="00662916" w:rsidRPr="00A640CE">
              <w:rPr>
                <w:rFonts w:ascii="Times New Roman" w:eastAsia="Times New Roman" w:hAnsi="Times New Roman"/>
                <w:sz w:val="20"/>
                <w:szCs w:val="24"/>
                <w:lang w:eastAsia="ru-RU"/>
              </w:rPr>
              <w:t xml:space="preserve"> (время Московское)</w:t>
            </w:r>
            <w:r w:rsidR="00662916">
              <w:rPr>
                <w:rFonts w:ascii="Times New Roman" w:eastAsia="Times New Roman" w:hAnsi="Times New Roman"/>
                <w:b/>
                <w:sz w:val="20"/>
                <w:szCs w:val="24"/>
                <w:lang w:eastAsia="ru-RU"/>
              </w:rPr>
              <w:t xml:space="preserve"> </w:t>
            </w:r>
            <w:r w:rsidR="005226FD">
              <w:rPr>
                <w:rFonts w:ascii="Times New Roman" w:eastAsia="Times New Roman" w:hAnsi="Times New Roman"/>
                <w:sz w:val="20"/>
                <w:szCs w:val="24"/>
                <w:lang w:eastAsia="ru-RU"/>
              </w:rPr>
              <w:t>2</w:t>
            </w:r>
            <w:r w:rsidR="006A645A">
              <w:rPr>
                <w:rFonts w:ascii="Times New Roman" w:eastAsia="Times New Roman" w:hAnsi="Times New Roman"/>
                <w:sz w:val="20"/>
                <w:szCs w:val="24"/>
                <w:lang w:eastAsia="ru-RU"/>
              </w:rPr>
              <w:t>8</w:t>
            </w:r>
            <w:r w:rsidR="00662916" w:rsidRPr="001078BD">
              <w:rPr>
                <w:rFonts w:ascii="Times New Roman" w:eastAsia="Times New Roman" w:hAnsi="Times New Roman"/>
                <w:sz w:val="20"/>
                <w:szCs w:val="24"/>
                <w:lang w:eastAsia="ru-RU"/>
              </w:rPr>
              <w:t>.</w:t>
            </w:r>
            <w:r w:rsidR="005226FD">
              <w:rPr>
                <w:rFonts w:ascii="Times New Roman" w:eastAsia="Times New Roman" w:hAnsi="Times New Roman"/>
                <w:sz w:val="20"/>
                <w:szCs w:val="24"/>
                <w:lang w:eastAsia="ru-RU"/>
              </w:rPr>
              <w:t>1</w:t>
            </w:r>
            <w:r w:rsidR="006A645A">
              <w:rPr>
                <w:rFonts w:ascii="Times New Roman" w:eastAsia="Times New Roman" w:hAnsi="Times New Roman"/>
                <w:sz w:val="20"/>
                <w:szCs w:val="24"/>
                <w:lang w:eastAsia="ru-RU"/>
              </w:rPr>
              <w:t>2</w:t>
            </w:r>
            <w:r w:rsidR="00662916">
              <w:rPr>
                <w:rFonts w:ascii="Times New Roman" w:eastAsia="Times New Roman" w:hAnsi="Times New Roman"/>
                <w:sz w:val="20"/>
                <w:szCs w:val="24"/>
                <w:lang w:eastAsia="ru-RU"/>
              </w:rPr>
              <w:t>.</w:t>
            </w:r>
            <w:r w:rsidRPr="00464742">
              <w:rPr>
                <w:rFonts w:ascii="Times New Roman" w:eastAsia="Times New Roman" w:hAnsi="Times New Roman"/>
                <w:sz w:val="20"/>
                <w:szCs w:val="24"/>
                <w:lang w:eastAsia="ru-RU"/>
              </w:rPr>
              <w:t>201</w:t>
            </w:r>
            <w:r w:rsidR="006A645A">
              <w:rPr>
                <w:rFonts w:ascii="Times New Roman" w:eastAsia="Times New Roman" w:hAnsi="Times New Roman"/>
                <w:sz w:val="20"/>
                <w:szCs w:val="24"/>
                <w:lang w:eastAsia="ru-RU"/>
              </w:rPr>
              <w:t>5</w:t>
            </w:r>
          </w:p>
        </w:tc>
      </w:tr>
      <w:tr w:rsidR="00BE65A2" w:rsidRPr="002F03C0" w:rsidTr="00D52AAC">
        <w:tc>
          <w:tcPr>
            <w:tcW w:w="1008" w:type="dxa"/>
          </w:tcPr>
          <w:p w:rsidR="00BE65A2" w:rsidRDefault="00BE65A2" w:rsidP="00D52AAC">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1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r w:rsidR="0096642F">
              <w:rPr>
                <w:rFonts w:ascii="Times New Roman" w:eastAsia="Times New Roman" w:hAnsi="Times New Roman"/>
                <w:sz w:val="16"/>
                <w:szCs w:val="16"/>
                <w:lang w:eastAsia="ru-RU"/>
              </w:rPr>
              <w:t xml:space="preserve">формации об открытом </w:t>
            </w:r>
          </w:p>
          <w:p w:rsidR="00BE65A2" w:rsidRPr="009654D0" w:rsidRDefault="00BE65A2" w:rsidP="00D52AAC">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BE65A2" w:rsidRPr="00464742" w:rsidRDefault="00BE65A2" w:rsidP="006A645A">
            <w:pPr>
              <w:spacing w:after="0" w:line="240" w:lineRule="auto"/>
              <w:rPr>
                <w:rFonts w:ascii="Times New Roman" w:eastAsia="Times New Roman" w:hAnsi="Times New Roman"/>
                <w:sz w:val="20"/>
                <w:szCs w:val="24"/>
                <w:lang w:eastAsia="ru-RU"/>
              </w:rPr>
            </w:pPr>
            <w:r w:rsidRPr="00464742">
              <w:rPr>
                <w:rFonts w:ascii="Times New Roman" w:eastAsia="Times New Roman" w:hAnsi="Times New Roman"/>
                <w:b/>
                <w:sz w:val="20"/>
                <w:szCs w:val="24"/>
                <w:lang w:eastAsia="ru-RU"/>
              </w:rPr>
              <w:t>Дата, время и место вскрытия кон</w:t>
            </w:r>
            <w:r w:rsidR="00662916">
              <w:rPr>
                <w:rFonts w:ascii="Times New Roman" w:eastAsia="Times New Roman" w:hAnsi="Times New Roman"/>
                <w:b/>
                <w:sz w:val="20"/>
                <w:szCs w:val="24"/>
                <w:lang w:eastAsia="ru-RU"/>
              </w:rPr>
              <w:t xml:space="preserve">вертов с конкурсными заявками: </w:t>
            </w:r>
            <w:r w:rsidR="005226FD">
              <w:rPr>
                <w:rFonts w:ascii="Times New Roman" w:eastAsia="Times New Roman" w:hAnsi="Times New Roman"/>
                <w:sz w:val="20"/>
                <w:szCs w:val="24"/>
                <w:lang w:eastAsia="ru-RU"/>
              </w:rPr>
              <w:t>2</w:t>
            </w:r>
            <w:r w:rsidR="006A645A">
              <w:rPr>
                <w:rFonts w:ascii="Times New Roman" w:eastAsia="Times New Roman" w:hAnsi="Times New Roman"/>
                <w:sz w:val="20"/>
                <w:szCs w:val="24"/>
                <w:lang w:eastAsia="ru-RU"/>
              </w:rPr>
              <w:t>8</w:t>
            </w:r>
            <w:r w:rsidR="001078BD" w:rsidRPr="00687B34">
              <w:rPr>
                <w:rFonts w:ascii="Times New Roman" w:eastAsia="Times New Roman" w:hAnsi="Times New Roman"/>
                <w:sz w:val="20"/>
                <w:szCs w:val="24"/>
                <w:lang w:eastAsia="ru-RU"/>
              </w:rPr>
              <w:t>.</w:t>
            </w:r>
            <w:r w:rsidR="005226FD">
              <w:rPr>
                <w:rFonts w:ascii="Times New Roman" w:eastAsia="Times New Roman" w:hAnsi="Times New Roman"/>
                <w:sz w:val="20"/>
                <w:szCs w:val="24"/>
                <w:lang w:eastAsia="ru-RU"/>
              </w:rPr>
              <w:t>1</w:t>
            </w:r>
            <w:r w:rsidR="006A645A">
              <w:rPr>
                <w:rFonts w:ascii="Times New Roman" w:eastAsia="Times New Roman" w:hAnsi="Times New Roman"/>
                <w:sz w:val="20"/>
                <w:szCs w:val="24"/>
                <w:lang w:eastAsia="ru-RU"/>
              </w:rPr>
              <w:t>2</w:t>
            </w:r>
            <w:r w:rsidR="00662916">
              <w:rPr>
                <w:rFonts w:ascii="Times New Roman" w:eastAsia="Times New Roman" w:hAnsi="Times New Roman"/>
                <w:sz w:val="20"/>
                <w:szCs w:val="24"/>
                <w:lang w:eastAsia="ru-RU"/>
              </w:rPr>
              <w:t>.201</w:t>
            </w:r>
            <w:r w:rsidR="006A645A">
              <w:rPr>
                <w:rFonts w:ascii="Times New Roman" w:eastAsia="Times New Roman" w:hAnsi="Times New Roman"/>
                <w:sz w:val="20"/>
                <w:szCs w:val="24"/>
                <w:lang w:eastAsia="ru-RU"/>
              </w:rPr>
              <w:t>5</w:t>
            </w:r>
            <w:r w:rsidR="00662916">
              <w:rPr>
                <w:rFonts w:ascii="Times New Roman" w:eastAsia="Times New Roman" w:hAnsi="Times New Roman"/>
                <w:sz w:val="20"/>
                <w:szCs w:val="24"/>
                <w:lang w:eastAsia="ru-RU"/>
              </w:rPr>
              <w:t xml:space="preserve"> в 11.</w:t>
            </w:r>
            <w:r w:rsidR="00E9101E">
              <w:rPr>
                <w:rFonts w:ascii="Times New Roman" w:eastAsia="Times New Roman" w:hAnsi="Times New Roman"/>
                <w:sz w:val="20"/>
                <w:szCs w:val="24"/>
                <w:lang w:eastAsia="ru-RU"/>
              </w:rPr>
              <w:t>3</w:t>
            </w:r>
            <w:r w:rsidR="00662916">
              <w:rPr>
                <w:rFonts w:ascii="Times New Roman" w:eastAsia="Times New Roman" w:hAnsi="Times New Roman"/>
                <w:sz w:val="20"/>
                <w:szCs w:val="24"/>
                <w:lang w:eastAsia="ru-RU"/>
              </w:rPr>
              <w:t>0 (время Московское),</w:t>
            </w:r>
            <w:r w:rsidRPr="00464742">
              <w:rPr>
                <w:rFonts w:ascii="Times New Roman" w:eastAsia="Times New Roman" w:hAnsi="Times New Roman"/>
                <w:sz w:val="20"/>
                <w:szCs w:val="24"/>
                <w:lang w:eastAsia="ru-RU"/>
              </w:rPr>
              <w:t xml:space="preserve"> Россия, </w:t>
            </w:r>
            <w:r w:rsidRPr="00464742">
              <w:rPr>
                <w:rFonts w:ascii="Times New Roman" w:eastAsia="Times New Roman" w:hAnsi="Times New Roman"/>
                <w:sz w:val="20"/>
                <w:szCs w:val="20"/>
                <w:lang w:eastAsia="ru-RU"/>
              </w:rPr>
              <w:t xml:space="preserve">119034, г. Москва, Еропкинский </w:t>
            </w:r>
            <w:r w:rsidR="00662916">
              <w:rPr>
                <w:rFonts w:ascii="Times New Roman" w:eastAsia="Times New Roman" w:hAnsi="Times New Roman"/>
                <w:sz w:val="20"/>
                <w:szCs w:val="20"/>
                <w:lang w:eastAsia="ru-RU"/>
              </w:rPr>
              <w:t>переулок, д.5, стр</w:t>
            </w:r>
            <w:r w:rsidR="00502B4B">
              <w:rPr>
                <w:rFonts w:ascii="Times New Roman" w:eastAsia="Times New Roman" w:hAnsi="Times New Roman"/>
                <w:sz w:val="20"/>
                <w:szCs w:val="20"/>
                <w:lang w:eastAsia="ru-RU"/>
              </w:rPr>
              <w:t>. 1</w:t>
            </w:r>
            <w:r w:rsidR="00662916">
              <w:rPr>
                <w:rFonts w:ascii="Times New Roman" w:eastAsia="Times New Roman" w:hAnsi="Times New Roman"/>
                <w:sz w:val="20"/>
                <w:szCs w:val="20"/>
                <w:lang w:eastAsia="ru-RU"/>
              </w:rPr>
              <w:t xml:space="preserve">, </w:t>
            </w:r>
            <w:proofErr w:type="spellStart"/>
            <w:r w:rsidR="00662916">
              <w:rPr>
                <w:rFonts w:ascii="Times New Roman" w:eastAsia="Times New Roman" w:hAnsi="Times New Roman"/>
                <w:sz w:val="20"/>
                <w:szCs w:val="20"/>
                <w:lang w:eastAsia="ru-RU"/>
              </w:rPr>
              <w:t>каб</w:t>
            </w:r>
            <w:proofErr w:type="spellEnd"/>
            <w:r w:rsidR="00502B4B">
              <w:rPr>
                <w:rFonts w:ascii="Times New Roman" w:eastAsia="Times New Roman" w:hAnsi="Times New Roman"/>
                <w:sz w:val="20"/>
                <w:szCs w:val="20"/>
                <w:lang w:eastAsia="ru-RU"/>
              </w:rPr>
              <w:t>.</w:t>
            </w:r>
            <w:r w:rsidR="00662916">
              <w:rPr>
                <w:rFonts w:ascii="Times New Roman" w:eastAsia="Times New Roman" w:hAnsi="Times New Roman"/>
                <w:sz w:val="20"/>
                <w:szCs w:val="20"/>
                <w:lang w:eastAsia="ru-RU"/>
              </w:rPr>
              <w:t xml:space="preserve"> № 20</w:t>
            </w:r>
            <w:r w:rsidR="001078BD">
              <w:rPr>
                <w:rFonts w:ascii="Times New Roman" w:eastAsia="Times New Roman" w:hAnsi="Times New Roman"/>
                <w:sz w:val="20"/>
                <w:szCs w:val="20"/>
                <w:lang w:eastAsia="ru-RU"/>
              </w:rPr>
              <w:t>1</w:t>
            </w:r>
          </w:p>
        </w:tc>
      </w:tr>
      <w:tr w:rsidR="00BE65A2" w:rsidRPr="002F03C0" w:rsidTr="00D52AAC">
        <w:tc>
          <w:tcPr>
            <w:tcW w:w="10314" w:type="dxa"/>
            <w:gridSpan w:val="2"/>
          </w:tcPr>
          <w:p w:rsidR="00BE65A2" w:rsidRPr="009654D0" w:rsidRDefault="00BE65A2" w:rsidP="00D52AAC">
            <w:pPr>
              <w:keepNext/>
              <w:numPr>
                <w:ilvl w:val="8"/>
                <w:numId w:val="0"/>
              </w:numPr>
              <w:spacing w:after="0" w:line="240" w:lineRule="auto"/>
              <w:jc w:val="center"/>
              <w:outlineLvl w:val="8"/>
              <w:rPr>
                <w:rFonts w:ascii="Times New Roman" w:eastAsia="Times New Roman" w:hAnsi="Times New Roman"/>
                <w:b/>
                <w:sz w:val="20"/>
                <w:szCs w:val="24"/>
                <w:lang w:eastAsia="ru-RU"/>
              </w:rPr>
            </w:pPr>
            <w:r>
              <w:rPr>
                <w:rFonts w:ascii="Times New Roman" w:eastAsia="Times New Roman" w:hAnsi="Times New Roman"/>
                <w:b/>
                <w:sz w:val="20"/>
                <w:szCs w:val="24"/>
                <w:lang w:eastAsia="ru-RU"/>
              </w:rPr>
              <w:lastRenderedPageBreak/>
              <w:t>Критерии оценки</w:t>
            </w:r>
            <w:r w:rsidRPr="009654D0">
              <w:rPr>
                <w:rFonts w:ascii="Times New Roman" w:eastAsia="Times New Roman" w:hAnsi="Times New Roman"/>
                <w:b/>
                <w:sz w:val="20"/>
                <w:szCs w:val="24"/>
                <w:lang w:eastAsia="ru-RU"/>
              </w:rPr>
              <w:t xml:space="preserve"> конкурсных заявок</w:t>
            </w:r>
            <w:r w:rsidR="007E38AD" w:rsidRPr="00F716C1">
              <w:rPr>
                <w:rFonts w:ascii="Times New Roman" w:eastAsia="Times New Roman" w:hAnsi="Times New Roman"/>
                <w:b/>
                <w:sz w:val="20"/>
                <w:szCs w:val="28"/>
                <w:lang w:eastAsia="ru-RU"/>
              </w:rPr>
              <w:t xml:space="preserve"> </w:t>
            </w:r>
            <w:r w:rsidR="007E38AD">
              <w:rPr>
                <w:rFonts w:ascii="Times New Roman" w:eastAsia="Times New Roman" w:hAnsi="Times New Roman"/>
                <w:b/>
                <w:sz w:val="20"/>
                <w:szCs w:val="28"/>
                <w:lang w:eastAsia="ru-RU"/>
              </w:rPr>
              <w:t>*</w:t>
            </w:r>
          </w:p>
        </w:tc>
      </w:tr>
      <w:tr w:rsidR="00BE65A2" w:rsidRPr="002F03C0" w:rsidTr="00D52AAC">
        <w:tc>
          <w:tcPr>
            <w:tcW w:w="1008" w:type="dxa"/>
            <w:tcBorders>
              <w:right w:val="single" w:sz="4" w:space="0" w:color="auto"/>
            </w:tcBorders>
          </w:tcPr>
          <w:p w:rsidR="00BE65A2" w:rsidRPr="009654D0" w:rsidRDefault="00BE65A2" w:rsidP="00D52AAC">
            <w:pPr>
              <w:spacing w:after="0" w:line="240" w:lineRule="auto"/>
              <w:rPr>
                <w:rFonts w:ascii="Times New Roman" w:eastAsia="Times New Roman" w:hAnsi="Times New Roman"/>
                <w:sz w:val="20"/>
                <w:szCs w:val="20"/>
                <w:lang w:eastAsia="ru-RU"/>
              </w:rPr>
            </w:pPr>
          </w:p>
        </w:tc>
        <w:tc>
          <w:tcPr>
            <w:tcW w:w="9306" w:type="dxa"/>
            <w:tcBorders>
              <w:left w:val="single" w:sz="4" w:space="0" w:color="auto"/>
            </w:tcBorders>
          </w:tcPr>
          <w:p w:rsidR="00137F50" w:rsidRPr="007E4E65" w:rsidRDefault="00137F50" w:rsidP="0002689F">
            <w:pPr>
              <w:pStyle w:val="23"/>
              <w:keepNext/>
              <w:numPr>
                <w:ilvl w:val="0"/>
                <w:numId w:val="6"/>
              </w:numPr>
              <w:tabs>
                <w:tab w:val="left" w:pos="-1800"/>
                <w:tab w:val="num" w:pos="792"/>
              </w:tabs>
              <w:suppressAutoHyphens/>
              <w:jc w:val="left"/>
              <w:outlineLvl w:val="2"/>
              <w:rPr>
                <w:sz w:val="20"/>
                <w:szCs w:val="20"/>
              </w:rPr>
            </w:pPr>
            <w:r w:rsidRPr="00464742">
              <w:rPr>
                <w:sz w:val="20"/>
              </w:rPr>
              <w:t>Ква</w:t>
            </w:r>
            <w:r w:rsidR="000E6DFC">
              <w:rPr>
                <w:sz w:val="20"/>
              </w:rPr>
              <w:t>лификация, опыт работы У</w:t>
            </w:r>
            <w:r w:rsidRPr="00464742">
              <w:rPr>
                <w:sz w:val="20"/>
              </w:rPr>
              <w:t>частник</w:t>
            </w:r>
            <w:r w:rsidR="00A75C1F">
              <w:rPr>
                <w:sz w:val="20"/>
              </w:rPr>
              <w:t>а</w:t>
            </w:r>
            <w:r w:rsidRPr="00464742">
              <w:rPr>
                <w:sz w:val="20"/>
              </w:rPr>
              <w:t xml:space="preserve"> </w:t>
            </w:r>
            <w:r w:rsidR="00A75C1F">
              <w:rPr>
                <w:sz w:val="20"/>
              </w:rPr>
              <w:t>размещения заявки</w:t>
            </w:r>
            <w:r w:rsidRPr="007E4E65">
              <w:rPr>
                <w:sz w:val="20"/>
                <w:szCs w:val="20"/>
              </w:rPr>
              <w:t>;</w:t>
            </w:r>
          </w:p>
          <w:p w:rsidR="00E9101E" w:rsidRPr="007E4E65" w:rsidRDefault="00E9101E" w:rsidP="00E9101E">
            <w:pPr>
              <w:pStyle w:val="23"/>
              <w:keepNext/>
              <w:numPr>
                <w:ilvl w:val="0"/>
                <w:numId w:val="6"/>
              </w:numPr>
              <w:tabs>
                <w:tab w:val="left" w:pos="-1800"/>
                <w:tab w:val="num" w:pos="792"/>
              </w:tabs>
              <w:suppressAutoHyphens/>
              <w:jc w:val="left"/>
              <w:outlineLvl w:val="2"/>
              <w:rPr>
                <w:sz w:val="20"/>
                <w:szCs w:val="20"/>
              </w:rPr>
            </w:pPr>
            <w:r>
              <w:rPr>
                <w:sz w:val="20"/>
                <w:szCs w:val="20"/>
              </w:rPr>
              <w:t>Ф</w:t>
            </w:r>
            <w:r w:rsidRPr="007E4E65">
              <w:rPr>
                <w:sz w:val="20"/>
                <w:szCs w:val="20"/>
              </w:rPr>
              <w:t>ункциональные и качественные характеристики выполняемых работ и оказываемых услуг;</w:t>
            </w:r>
          </w:p>
          <w:p w:rsidR="00E9101E" w:rsidRPr="007E4E65" w:rsidRDefault="00E9101E" w:rsidP="00E9101E">
            <w:pPr>
              <w:pStyle w:val="23"/>
              <w:keepNext/>
              <w:numPr>
                <w:ilvl w:val="0"/>
                <w:numId w:val="6"/>
              </w:numPr>
              <w:tabs>
                <w:tab w:val="left" w:pos="-1800"/>
                <w:tab w:val="num" w:pos="792"/>
              </w:tabs>
              <w:suppressAutoHyphens/>
              <w:jc w:val="left"/>
              <w:outlineLvl w:val="2"/>
              <w:rPr>
                <w:sz w:val="20"/>
                <w:szCs w:val="20"/>
              </w:rPr>
            </w:pPr>
            <w:r>
              <w:rPr>
                <w:sz w:val="20"/>
                <w:szCs w:val="20"/>
              </w:rPr>
              <w:t>Р</w:t>
            </w:r>
            <w:r w:rsidRPr="007E4E65">
              <w:rPr>
                <w:sz w:val="20"/>
                <w:szCs w:val="20"/>
              </w:rPr>
              <w:t xml:space="preserve">епутация и надежность </w:t>
            </w:r>
            <w:r w:rsidR="000E6DFC">
              <w:rPr>
                <w:sz w:val="20"/>
                <w:szCs w:val="20"/>
              </w:rPr>
              <w:t xml:space="preserve">Участника </w:t>
            </w:r>
            <w:r w:rsidR="00A75C1F">
              <w:rPr>
                <w:sz w:val="20"/>
              </w:rPr>
              <w:t>размещения заявки</w:t>
            </w:r>
            <w:r w:rsidRPr="007E4E65">
              <w:rPr>
                <w:sz w:val="20"/>
                <w:szCs w:val="20"/>
              </w:rPr>
              <w:t>;</w:t>
            </w:r>
          </w:p>
          <w:p w:rsidR="00E9101E" w:rsidRPr="007E4E65" w:rsidRDefault="00E9101E" w:rsidP="00E9101E">
            <w:pPr>
              <w:pStyle w:val="23"/>
              <w:keepNext/>
              <w:numPr>
                <w:ilvl w:val="0"/>
                <w:numId w:val="6"/>
              </w:numPr>
              <w:tabs>
                <w:tab w:val="left" w:pos="-1800"/>
                <w:tab w:val="num" w:pos="792"/>
              </w:tabs>
              <w:suppressAutoHyphens/>
              <w:jc w:val="left"/>
              <w:outlineLvl w:val="2"/>
              <w:rPr>
                <w:sz w:val="20"/>
                <w:szCs w:val="20"/>
              </w:rPr>
            </w:pPr>
            <w:r>
              <w:rPr>
                <w:sz w:val="20"/>
                <w:szCs w:val="20"/>
              </w:rPr>
              <w:t>П</w:t>
            </w:r>
            <w:r w:rsidRPr="007E4E65">
              <w:rPr>
                <w:sz w:val="20"/>
                <w:szCs w:val="20"/>
              </w:rPr>
              <w:t xml:space="preserve">рофессиональные знания и квалификация </w:t>
            </w:r>
            <w:r w:rsidR="000E6DFC">
              <w:rPr>
                <w:sz w:val="20"/>
                <w:szCs w:val="20"/>
              </w:rPr>
              <w:t xml:space="preserve">Участника </w:t>
            </w:r>
            <w:r w:rsidR="000E6DFC">
              <w:rPr>
                <w:sz w:val="20"/>
              </w:rPr>
              <w:t>размещения заявки</w:t>
            </w:r>
            <w:r w:rsidRPr="007E4E65">
              <w:rPr>
                <w:sz w:val="20"/>
                <w:szCs w:val="20"/>
              </w:rPr>
              <w:t xml:space="preserve"> (производственные, кадровые и финансовые возможности Участника размещения заявки, подтвержденные соответствующими лицензиями, сертификатами, др. документами);</w:t>
            </w:r>
          </w:p>
          <w:p w:rsidR="00E9101E" w:rsidRDefault="00E9101E" w:rsidP="00E9101E">
            <w:pPr>
              <w:pStyle w:val="23"/>
              <w:keepNext/>
              <w:numPr>
                <w:ilvl w:val="0"/>
                <w:numId w:val="6"/>
              </w:numPr>
              <w:tabs>
                <w:tab w:val="left" w:pos="-1800"/>
                <w:tab w:val="num" w:pos="792"/>
              </w:tabs>
              <w:suppressAutoHyphens/>
              <w:jc w:val="left"/>
              <w:outlineLvl w:val="2"/>
              <w:rPr>
                <w:sz w:val="20"/>
                <w:szCs w:val="20"/>
              </w:rPr>
            </w:pPr>
            <w:r>
              <w:rPr>
                <w:sz w:val="20"/>
                <w:szCs w:val="20"/>
              </w:rPr>
              <w:t>Н</w:t>
            </w:r>
            <w:r w:rsidRPr="007E4E65">
              <w:rPr>
                <w:sz w:val="20"/>
                <w:szCs w:val="20"/>
              </w:rPr>
              <w:t>аличие положительных отзывов о работе Участника размещения заявки по выполнению аналогичных работ и услуг;</w:t>
            </w:r>
          </w:p>
          <w:p w:rsidR="00BE65A2" w:rsidRPr="00464742" w:rsidRDefault="00A87069" w:rsidP="0002689F">
            <w:pPr>
              <w:keepNext/>
              <w:numPr>
                <w:ilvl w:val="0"/>
                <w:numId w:val="6"/>
              </w:numPr>
              <w:tabs>
                <w:tab w:val="left" w:pos="-1800"/>
              </w:tabs>
              <w:suppressAutoHyphens/>
              <w:spacing w:after="0" w:line="240" w:lineRule="auto"/>
              <w:jc w:val="both"/>
              <w:outlineLvl w:val="2"/>
              <w:rPr>
                <w:rFonts w:ascii="Times New Roman" w:eastAsia="Times New Roman" w:hAnsi="Times New Roman"/>
                <w:sz w:val="20"/>
                <w:szCs w:val="28"/>
                <w:lang w:eastAsia="ru-RU"/>
              </w:rPr>
            </w:pPr>
            <w:r>
              <w:rPr>
                <w:rFonts w:ascii="Times New Roman" w:eastAsia="Times New Roman" w:hAnsi="Times New Roman"/>
                <w:sz w:val="20"/>
                <w:szCs w:val="28"/>
                <w:lang w:eastAsia="ru-RU"/>
              </w:rPr>
              <w:t>Цена Договора.</w:t>
            </w:r>
          </w:p>
          <w:p w:rsidR="00BE65A2" w:rsidRPr="00F716C1" w:rsidRDefault="00BE65A2" w:rsidP="00D52AAC">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F716C1">
              <w:rPr>
                <w:rFonts w:ascii="Times New Roman" w:eastAsia="Times New Roman" w:hAnsi="Times New Roman"/>
                <w:b/>
                <w:sz w:val="20"/>
                <w:szCs w:val="28"/>
                <w:lang w:eastAsia="ru-RU"/>
              </w:rPr>
              <w:t xml:space="preserve">  </w:t>
            </w:r>
            <w:r>
              <w:rPr>
                <w:rFonts w:ascii="Times New Roman" w:eastAsia="Times New Roman" w:hAnsi="Times New Roman"/>
                <w:b/>
                <w:sz w:val="20"/>
                <w:szCs w:val="28"/>
                <w:lang w:eastAsia="ru-RU"/>
              </w:rPr>
              <w:t>*</w:t>
            </w:r>
            <w:r w:rsidRPr="00F716C1">
              <w:rPr>
                <w:rFonts w:ascii="Times New Roman" w:eastAsia="Times New Roman" w:hAnsi="Times New Roman"/>
                <w:b/>
                <w:sz w:val="20"/>
                <w:szCs w:val="28"/>
                <w:lang w:eastAsia="ru-RU"/>
              </w:rPr>
              <w:t xml:space="preserve"> Критерии оценки заявок, указываются в порядке убывания их значимости для Заказчика</w:t>
            </w:r>
          </w:p>
        </w:tc>
      </w:tr>
      <w:tr w:rsidR="00BE65A2" w:rsidRPr="002F03C0" w:rsidTr="00D52AAC">
        <w:tc>
          <w:tcPr>
            <w:tcW w:w="1008" w:type="dxa"/>
          </w:tcPr>
          <w:p w:rsidR="00BE65A2" w:rsidRPr="005C509B" w:rsidRDefault="00BE65A2" w:rsidP="00D52AAC">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пп.23.1 п.23</w:t>
            </w:r>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Инструк-ции</w:t>
            </w:r>
            <w:proofErr w:type="spell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BE65A2" w:rsidRPr="009654D0" w:rsidRDefault="00BE65A2" w:rsidP="00D52AAC">
            <w:pPr>
              <w:spacing w:after="0" w:line="240" w:lineRule="auto"/>
              <w:rPr>
                <w:rFonts w:ascii="Times New Roman" w:eastAsia="Times New Roman" w:hAnsi="Times New Roman"/>
                <w:sz w:val="20"/>
                <w:szCs w:val="20"/>
                <w:lang w:eastAsia="ru-RU"/>
              </w:rPr>
            </w:pPr>
            <w:r w:rsidRPr="005C509B">
              <w:rPr>
                <w:rFonts w:ascii="Times New Roman" w:eastAsia="Times New Roman" w:hAnsi="Times New Roman"/>
                <w:sz w:val="16"/>
                <w:szCs w:val="16"/>
                <w:lang w:eastAsia="ru-RU"/>
              </w:rPr>
              <w:t>конкурса</w:t>
            </w:r>
          </w:p>
        </w:tc>
        <w:tc>
          <w:tcPr>
            <w:tcW w:w="9306" w:type="dxa"/>
          </w:tcPr>
          <w:p w:rsidR="00BE65A2" w:rsidRDefault="00BE65A2" w:rsidP="00D52AAC">
            <w:pPr>
              <w:tabs>
                <w:tab w:val="left" w:pos="399"/>
              </w:tabs>
              <w:spacing w:after="0" w:line="240" w:lineRule="auto"/>
              <w:rPr>
                <w:rFonts w:ascii="Times New Roman" w:eastAsia="Times New Roman" w:hAnsi="Times New Roman"/>
                <w:b/>
                <w:sz w:val="20"/>
                <w:szCs w:val="24"/>
                <w:lang w:eastAsia="ru-RU"/>
              </w:rPr>
            </w:pPr>
          </w:p>
          <w:p w:rsidR="00BE65A2" w:rsidRPr="009654D0" w:rsidRDefault="00BE65A2" w:rsidP="00D52AAC">
            <w:pPr>
              <w:tabs>
                <w:tab w:val="left" w:pos="399"/>
              </w:tabs>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9654D0">
              <w:rPr>
                <w:rFonts w:ascii="Times New Roman" w:eastAsia="Times New Roman" w:hAnsi="Times New Roman"/>
                <w:sz w:val="20"/>
                <w:szCs w:val="24"/>
                <w:lang w:eastAsia="ru-RU"/>
              </w:rPr>
              <w:t>не ранее чем через 10</w:t>
            </w:r>
            <w:r w:rsidRPr="009654D0">
              <w:rPr>
                <w:rFonts w:ascii="Times New Roman" w:eastAsia="Times New Roman" w:hAnsi="Times New Roman"/>
                <w:b/>
                <w:sz w:val="20"/>
                <w:szCs w:val="24"/>
                <w:lang w:eastAsia="ru-RU"/>
              </w:rPr>
              <w:t xml:space="preserve"> </w:t>
            </w:r>
            <w:r w:rsidR="00F96CEF">
              <w:rPr>
                <w:rFonts w:ascii="Times New Roman" w:eastAsia="Times New Roman" w:hAnsi="Times New Roman"/>
                <w:sz w:val="20"/>
                <w:szCs w:val="24"/>
                <w:lang w:eastAsia="ru-RU"/>
              </w:rPr>
              <w:t>дней</w:t>
            </w:r>
            <w:r w:rsidRPr="009654D0">
              <w:rPr>
                <w:rFonts w:ascii="Times New Roman" w:eastAsia="Times New Roman" w:hAnsi="Times New Roman"/>
                <w:sz w:val="20"/>
                <w:szCs w:val="24"/>
                <w:lang w:eastAsia="ru-RU"/>
              </w:rPr>
              <w:t xml:space="preserve"> и не позднее чем через 20 дней с </w:t>
            </w:r>
            <w:r w:rsidR="00502B4B">
              <w:rPr>
                <w:rFonts w:ascii="Times New Roman" w:eastAsia="Times New Roman" w:hAnsi="Times New Roman"/>
                <w:sz w:val="20"/>
                <w:szCs w:val="20"/>
                <w:lang w:eastAsia="ru-RU"/>
              </w:rPr>
              <w:t>даты</w:t>
            </w:r>
            <w:r w:rsidRPr="009654D0">
              <w:rPr>
                <w:rFonts w:ascii="Times New Roman" w:eastAsia="Times New Roman" w:hAnsi="Times New Roman"/>
                <w:sz w:val="20"/>
                <w:szCs w:val="20"/>
                <w:lang w:eastAsia="ru-RU"/>
              </w:rPr>
              <w:t xml:space="preserve"> размещения </w:t>
            </w:r>
            <w:r w:rsidR="00502B4B">
              <w:rPr>
                <w:rFonts w:ascii="Times New Roman" w:eastAsia="Times New Roman" w:hAnsi="Times New Roman"/>
                <w:sz w:val="20"/>
                <w:szCs w:val="20"/>
                <w:lang w:eastAsia="ru-RU"/>
              </w:rPr>
              <w:t>протокола рассмотрения и оценки</w:t>
            </w:r>
            <w:r w:rsidRPr="009654D0">
              <w:rPr>
                <w:rFonts w:ascii="Times New Roman" w:eastAsia="Times New Roman" w:hAnsi="Times New Roman"/>
                <w:sz w:val="20"/>
                <w:szCs w:val="20"/>
                <w:lang w:eastAsia="ru-RU"/>
              </w:rPr>
              <w:t xml:space="preserve"> заявок на сайте Заказчика.</w:t>
            </w:r>
          </w:p>
        </w:tc>
      </w:tr>
    </w:tbl>
    <w:p w:rsidR="00BE65A2" w:rsidRDefault="00BE65A2" w:rsidP="00BE65A2">
      <w:pPr>
        <w:spacing w:after="0" w:line="240" w:lineRule="auto"/>
        <w:ind w:firstLine="708"/>
        <w:rPr>
          <w:rFonts w:ascii="Times New Roman" w:eastAsia="Times New Roman" w:hAnsi="Times New Roman"/>
          <w:b/>
          <w:bCs/>
          <w:sz w:val="20"/>
          <w:szCs w:val="20"/>
          <w:lang w:eastAsia="ru-RU"/>
        </w:rPr>
      </w:pPr>
      <w:bookmarkStart w:id="52" w:name="_Hlt440553689"/>
      <w:bookmarkEnd w:id="52"/>
    </w:p>
    <w:p w:rsidR="00BE65A2" w:rsidRPr="009654D0" w:rsidRDefault="00BE65A2" w:rsidP="00BE65A2">
      <w:pPr>
        <w:spacing w:after="0" w:line="240" w:lineRule="auto"/>
        <w:ind w:firstLine="708"/>
        <w:rPr>
          <w:rFonts w:ascii="Times New Roman" w:eastAsia="Times New Roman" w:hAnsi="Times New Roman"/>
          <w:b/>
          <w:bCs/>
          <w:sz w:val="20"/>
          <w:szCs w:val="20"/>
          <w:lang w:eastAsia="ru-RU"/>
        </w:rPr>
      </w:pPr>
      <w:r w:rsidRPr="009654D0">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FF0974" w:rsidRDefault="00FF0974" w:rsidP="00BE65A2">
      <w:pPr>
        <w:spacing w:after="0" w:line="240" w:lineRule="auto"/>
        <w:jc w:val="center"/>
        <w:rPr>
          <w:rFonts w:ascii="Times New Roman" w:eastAsia="Times New Roman" w:hAnsi="Times New Roman"/>
          <w:b/>
          <w:sz w:val="28"/>
          <w:szCs w:val="28"/>
          <w:lang w:eastAsia="ru-RU"/>
        </w:rPr>
      </w:pPr>
      <w:bookmarkStart w:id="53" w:name="_4._Техническое_задание"/>
      <w:bookmarkStart w:id="54" w:name="_Ref503346574"/>
      <w:bookmarkStart w:id="55" w:name="_Ref5013503"/>
      <w:bookmarkStart w:id="56" w:name="_Ref31643913"/>
      <w:bookmarkEnd w:id="53"/>
    </w:p>
    <w:p w:rsidR="00560858" w:rsidRPr="006F0AFA" w:rsidRDefault="00560858" w:rsidP="00BE65A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p>
    <w:p w:rsidR="00BE65A2" w:rsidRDefault="00BE65A2" w:rsidP="00C7182D">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sidR="00831128">
        <w:rPr>
          <w:rFonts w:ascii="Times New Roman" w:eastAsia="Times New Roman" w:hAnsi="Times New Roman"/>
          <w:b/>
          <w:bCs/>
          <w:sz w:val="28"/>
          <w:szCs w:val="24"/>
          <w:lang w:eastAsia="ru-RU"/>
        </w:rPr>
        <w:t>Техническое задание</w:t>
      </w:r>
    </w:p>
    <w:p w:rsidR="00831128" w:rsidRPr="00464742" w:rsidRDefault="00831128" w:rsidP="00C7182D">
      <w:pPr>
        <w:spacing w:after="0" w:line="240" w:lineRule="auto"/>
        <w:jc w:val="center"/>
        <w:rPr>
          <w:rFonts w:ascii="Times New Roman" w:eastAsia="Times New Roman" w:hAnsi="Times New Roman"/>
          <w:b/>
          <w:bCs/>
          <w:sz w:val="28"/>
          <w:szCs w:val="24"/>
          <w:lang w:eastAsia="ru-RU"/>
        </w:rPr>
      </w:pPr>
    </w:p>
    <w:p w:rsidR="00BE65A2" w:rsidRPr="009654D0" w:rsidRDefault="00BE65A2" w:rsidP="00C7182D">
      <w:pPr>
        <w:spacing w:after="0" w:line="240" w:lineRule="auto"/>
        <w:rPr>
          <w:rFonts w:ascii="Times New Roman" w:eastAsia="Times New Roman" w:hAnsi="Times New Roman"/>
          <w:sz w:val="24"/>
          <w:szCs w:val="24"/>
          <w:lang w:eastAsia="ru-RU"/>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672"/>
        <w:gridCol w:w="3404"/>
        <w:gridCol w:w="1989"/>
      </w:tblGrid>
      <w:tr w:rsidR="00473D5D" w:rsidRPr="00462559" w:rsidTr="00EC7774">
        <w:trPr>
          <w:cantSplit/>
          <w:trHeight w:val="20"/>
        </w:trPr>
        <w:tc>
          <w:tcPr>
            <w:tcW w:w="2321" w:type="pct"/>
            <w:tcBorders>
              <w:top w:val="single" w:sz="4" w:space="0" w:color="auto"/>
              <w:left w:val="single" w:sz="4" w:space="0" w:color="auto"/>
              <w:right w:val="single" w:sz="4" w:space="0" w:color="auto"/>
            </w:tcBorders>
          </w:tcPr>
          <w:p w:rsidR="00473D5D" w:rsidRPr="00462559" w:rsidRDefault="00473D5D" w:rsidP="007002EE">
            <w:pPr>
              <w:widowControl w:val="0"/>
              <w:spacing w:after="0" w:line="240" w:lineRule="auto"/>
              <w:rPr>
                <w:rFonts w:ascii="Times New Roman" w:hAnsi="Times New Roman"/>
                <w:sz w:val="24"/>
                <w:szCs w:val="24"/>
              </w:rPr>
            </w:pPr>
            <w:bookmarkStart w:id="57" w:name="_Ref503353468"/>
            <w:bookmarkEnd w:id="0"/>
            <w:bookmarkEnd w:id="54"/>
            <w:bookmarkEnd w:id="55"/>
            <w:bookmarkEnd w:id="56"/>
            <w:r w:rsidRPr="00584C5E">
              <w:rPr>
                <w:rFonts w:ascii="Times New Roman" w:hAnsi="Times New Roman"/>
                <w:b/>
                <w:bCs/>
                <w:sz w:val="24"/>
                <w:szCs w:val="24"/>
              </w:rPr>
              <w:t>Предмет договора</w:t>
            </w:r>
            <w:r w:rsidRPr="00462559">
              <w:rPr>
                <w:rFonts w:ascii="Times New Roman" w:hAnsi="Times New Roman"/>
                <w:b/>
                <w:bCs/>
                <w:sz w:val="24"/>
                <w:szCs w:val="24"/>
              </w:rPr>
              <w:t xml:space="preserve"> /</w:t>
            </w:r>
            <w:r>
              <w:rPr>
                <w:rFonts w:ascii="Times New Roman" w:hAnsi="Times New Roman"/>
                <w:b/>
                <w:bCs/>
                <w:sz w:val="24"/>
                <w:szCs w:val="24"/>
              </w:rPr>
              <w:t xml:space="preserve"> п</w:t>
            </w:r>
            <w:r w:rsidRPr="00462559">
              <w:rPr>
                <w:rFonts w:ascii="Times New Roman" w:hAnsi="Times New Roman"/>
                <w:b/>
                <w:bCs/>
                <w:sz w:val="24"/>
                <w:szCs w:val="24"/>
              </w:rPr>
              <w:t>ериод издания / территория выполнения работ</w:t>
            </w:r>
          </w:p>
        </w:tc>
        <w:tc>
          <w:tcPr>
            <w:tcW w:w="1691" w:type="pct"/>
            <w:tcBorders>
              <w:top w:val="single" w:sz="4" w:space="0" w:color="auto"/>
              <w:left w:val="single" w:sz="4" w:space="0" w:color="auto"/>
              <w:right w:val="single" w:sz="4" w:space="0" w:color="auto"/>
            </w:tcBorders>
          </w:tcPr>
          <w:p w:rsidR="00473D5D" w:rsidRPr="002F1597" w:rsidRDefault="00473D5D" w:rsidP="00C7182D">
            <w:pPr>
              <w:widowControl w:val="0"/>
              <w:spacing w:after="0" w:line="240" w:lineRule="auto"/>
              <w:jc w:val="center"/>
              <w:rPr>
                <w:rFonts w:ascii="Times New Roman" w:hAnsi="Times New Roman"/>
                <w:b/>
                <w:bCs/>
                <w:sz w:val="24"/>
                <w:szCs w:val="24"/>
              </w:rPr>
            </w:pPr>
            <w:r w:rsidRPr="00462559">
              <w:rPr>
                <w:rFonts w:ascii="Times New Roman" w:hAnsi="Times New Roman"/>
                <w:b/>
                <w:bCs/>
                <w:sz w:val="24"/>
                <w:szCs w:val="24"/>
              </w:rPr>
              <w:t>Выходные данные</w:t>
            </w:r>
          </w:p>
        </w:tc>
        <w:tc>
          <w:tcPr>
            <w:tcW w:w="988" w:type="pct"/>
            <w:tcBorders>
              <w:top w:val="single" w:sz="4" w:space="0" w:color="auto"/>
              <w:left w:val="single" w:sz="4" w:space="0" w:color="auto"/>
              <w:right w:val="single" w:sz="4" w:space="0" w:color="auto"/>
            </w:tcBorders>
          </w:tcPr>
          <w:p w:rsidR="00473D5D" w:rsidRPr="00462559" w:rsidRDefault="00473D5D" w:rsidP="00E351C8">
            <w:pPr>
              <w:widowControl w:val="0"/>
              <w:spacing w:after="0" w:line="240" w:lineRule="auto"/>
              <w:jc w:val="center"/>
              <w:rPr>
                <w:rFonts w:ascii="Times New Roman" w:hAnsi="Times New Roman"/>
                <w:b/>
                <w:sz w:val="24"/>
                <w:szCs w:val="24"/>
              </w:rPr>
            </w:pPr>
            <w:r w:rsidRPr="00462559">
              <w:rPr>
                <w:rFonts w:ascii="Times New Roman" w:hAnsi="Times New Roman"/>
                <w:b/>
                <w:bCs/>
                <w:sz w:val="24"/>
                <w:szCs w:val="24"/>
              </w:rPr>
              <w:t>Сумма (</w:t>
            </w:r>
            <w:proofErr w:type="spellStart"/>
            <w:r w:rsidRPr="00462559">
              <w:rPr>
                <w:rFonts w:ascii="Times New Roman" w:hAnsi="Times New Roman"/>
                <w:b/>
                <w:bCs/>
                <w:sz w:val="24"/>
                <w:szCs w:val="24"/>
              </w:rPr>
              <w:t>максимал</w:t>
            </w:r>
            <w:proofErr w:type="spellEnd"/>
            <w:r w:rsidRPr="00462559">
              <w:rPr>
                <w:rFonts w:ascii="Times New Roman" w:hAnsi="Times New Roman"/>
                <w:b/>
                <w:bCs/>
                <w:sz w:val="24"/>
                <w:szCs w:val="24"/>
              </w:rPr>
              <w:t>.) в росс. руб.</w:t>
            </w:r>
          </w:p>
        </w:tc>
      </w:tr>
      <w:tr w:rsidR="00473D5D" w:rsidRPr="00462559" w:rsidTr="00C7182D">
        <w:trPr>
          <w:cantSplit/>
          <w:trHeight w:val="3091"/>
        </w:trPr>
        <w:tc>
          <w:tcPr>
            <w:tcW w:w="2321" w:type="pct"/>
            <w:tcBorders>
              <w:top w:val="single" w:sz="4" w:space="0" w:color="auto"/>
              <w:left w:val="single" w:sz="4" w:space="0" w:color="auto"/>
              <w:bottom w:val="single" w:sz="4" w:space="0" w:color="auto"/>
              <w:right w:val="single" w:sz="4" w:space="0" w:color="auto"/>
            </w:tcBorders>
          </w:tcPr>
          <w:p w:rsidR="00473D5D" w:rsidRDefault="00F63FF7" w:rsidP="00C7182D">
            <w:pPr>
              <w:widowControl w:val="0"/>
              <w:spacing w:line="240" w:lineRule="auto"/>
              <w:rPr>
                <w:rFonts w:ascii="Times New Roman" w:hAnsi="Times New Roman"/>
                <w:color w:val="000000"/>
                <w:sz w:val="24"/>
                <w:szCs w:val="24"/>
              </w:rPr>
            </w:pPr>
            <w:r w:rsidRPr="00F63FF7">
              <w:rPr>
                <w:rFonts w:ascii="Times New Roman" w:hAnsi="Times New Roman"/>
                <w:color w:val="000000"/>
                <w:sz w:val="24"/>
                <w:szCs w:val="24"/>
              </w:rPr>
              <w:t xml:space="preserve">Выполнение работ по </w:t>
            </w:r>
            <w:r w:rsidR="00E351C8" w:rsidRPr="00E351C8">
              <w:rPr>
                <w:rFonts w:ascii="Times New Roman" w:hAnsi="Times New Roman"/>
                <w:color w:val="000000"/>
                <w:sz w:val="24"/>
                <w:szCs w:val="24"/>
              </w:rPr>
              <w:t>изданию и распространению общественно-политического ежемесячного журнала «Союзное государство» в 2016 году</w:t>
            </w:r>
          </w:p>
          <w:p w:rsidR="00473D5D" w:rsidRPr="00F63FF7" w:rsidRDefault="007002EE" w:rsidP="00C7182D">
            <w:pPr>
              <w:widowControl w:val="0"/>
              <w:spacing w:line="240" w:lineRule="auto"/>
              <w:rPr>
                <w:rFonts w:ascii="Times New Roman" w:hAnsi="Times New Roman"/>
                <w:color w:val="000000"/>
                <w:sz w:val="24"/>
                <w:szCs w:val="24"/>
              </w:rPr>
            </w:pPr>
            <w:r w:rsidRPr="00E351C8">
              <w:rPr>
                <w:rFonts w:ascii="Times New Roman" w:hAnsi="Times New Roman"/>
                <w:color w:val="000000"/>
                <w:sz w:val="24"/>
                <w:szCs w:val="24"/>
              </w:rPr>
              <w:t xml:space="preserve">В течение </w:t>
            </w:r>
            <w:r w:rsidR="00E351C8">
              <w:rPr>
                <w:rFonts w:ascii="Times New Roman" w:hAnsi="Times New Roman"/>
                <w:color w:val="000000"/>
                <w:sz w:val="24"/>
                <w:szCs w:val="24"/>
              </w:rPr>
              <w:t>2016</w:t>
            </w:r>
            <w:r w:rsidRPr="00E351C8">
              <w:rPr>
                <w:rFonts w:ascii="Times New Roman" w:hAnsi="Times New Roman"/>
                <w:color w:val="000000"/>
                <w:sz w:val="24"/>
                <w:szCs w:val="24"/>
              </w:rPr>
              <w:t xml:space="preserve"> года</w:t>
            </w:r>
          </w:p>
          <w:p w:rsidR="00473D5D" w:rsidRDefault="00473D5D" w:rsidP="00C7182D">
            <w:pPr>
              <w:widowControl w:val="0"/>
              <w:spacing w:line="240" w:lineRule="auto"/>
              <w:rPr>
                <w:rFonts w:ascii="Times New Roman" w:hAnsi="Times New Roman"/>
                <w:color w:val="000000"/>
                <w:sz w:val="24"/>
                <w:szCs w:val="24"/>
              </w:rPr>
            </w:pPr>
            <w:r w:rsidRPr="00F63FF7">
              <w:rPr>
                <w:rFonts w:ascii="Times New Roman" w:hAnsi="Times New Roman"/>
                <w:color w:val="000000"/>
                <w:sz w:val="24"/>
                <w:szCs w:val="24"/>
              </w:rPr>
              <w:t>Российская Федерация</w:t>
            </w:r>
          </w:p>
          <w:p w:rsidR="009E327C" w:rsidRDefault="009E327C" w:rsidP="00C7182D">
            <w:pPr>
              <w:widowControl w:val="0"/>
              <w:spacing w:line="240" w:lineRule="auto"/>
              <w:rPr>
                <w:rFonts w:ascii="Times New Roman" w:hAnsi="Times New Roman"/>
                <w:color w:val="000000"/>
                <w:sz w:val="24"/>
                <w:szCs w:val="24"/>
              </w:rPr>
            </w:pPr>
          </w:p>
          <w:p w:rsidR="009E327C" w:rsidRPr="00F63FF7" w:rsidRDefault="009E327C" w:rsidP="00C7182D">
            <w:pPr>
              <w:widowControl w:val="0"/>
              <w:spacing w:line="240" w:lineRule="auto"/>
              <w:rPr>
                <w:rFonts w:ascii="Times New Roman" w:hAnsi="Times New Roman"/>
                <w:color w:val="000000"/>
                <w:sz w:val="24"/>
                <w:szCs w:val="24"/>
              </w:rPr>
            </w:pPr>
            <w:r w:rsidRPr="00762AE6">
              <w:rPr>
                <w:rFonts w:ascii="Times New Roman" w:hAnsi="Times New Roman"/>
                <w:color w:val="000000"/>
                <w:sz w:val="24"/>
                <w:szCs w:val="24"/>
              </w:rPr>
              <w:t xml:space="preserve">Подготовка и согласование с Заказчиком текстовых статей на союзную тематику, а также иллюстрационного материала, </w:t>
            </w:r>
            <w:r>
              <w:rPr>
                <w:rFonts w:ascii="Times New Roman" w:hAnsi="Times New Roman"/>
                <w:color w:val="000000"/>
                <w:sz w:val="24"/>
                <w:szCs w:val="24"/>
              </w:rPr>
              <w:t xml:space="preserve">корректура, редактура, </w:t>
            </w:r>
            <w:r w:rsidRPr="00762AE6">
              <w:rPr>
                <w:rFonts w:ascii="Times New Roman" w:hAnsi="Times New Roman"/>
                <w:color w:val="000000"/>
                <w:sz w:val="24"/>
                <w:szCs w:val="24"/>
              </w:rPr>
              <w:t xml:space="preserve">подготовка издательских оригиналов, подготовка и согласование с Заказчиком оригинал-макетов готовых к печати полос, выпуск, распространение по согласованному с Заказчиком перечню организаций для рассылки журнала, представление Заказчику в электронном виде </w:t>
            </w:r>
            <w:r w:rsidRPr="000C4A4D">
              <w:rPr>
                <w:rFonts w:ascii="Times New Roman" w:hAnsi="Times New Roman"/>
                <w:color w:val="000000"/>
                <w:sz w:val="24"/>
                <w:szCs w:val="24"/>
              </w:rPr>
              <w:t>PDF-версии каждого номера журнала</w:t>
            </w:r>
            <w:r>
              <w:rPr>
                <w:rFonts w:ascii="Times New Roman" w:hAnsi="Times New Roman"/>
                <w:color w:val="000000"/>
                <w:sz w:val="24"/>
                <w:szCs w:val="24"/>
              </w:rPr>
              <w:t>.</w:t>
            </w:r>
          </w:p>
        </w:tc>
        <w:tc>
          <w:tcPr>
            <w:tcW w:w="1691" w:type="pct"/>
            <w:tcBorders>
              <w:top w:val="single" w:sz="4" w:space="0" w:color="auto"/>
              <w:left w:val="single" w:sz="4" w:space="0" w:color="auto"/>
              <w:bottom w:val="single" w:sz="4" w:space="0" w:color="auto"/>
              <w:right w:val="single" w:sz="4" w:space="0" w:color="auto"/>
            </w:tcBorders>
          </w:tcPr>
          <w:p w:rsidR="00E351C8" w:rsidRPr="000C4A4D" w:rsidRDefault="00E351C8" w:rsidP="00E351C8">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Формат – 205</w:t>
            </w:r>
            <w:r w:rsidRPr="000C4A4D">
              <w:rPr>
                <w:rFonts w:ascii="Times New Roman" w:hAnsi="Times New Roman"/>
                <w:sz w:val="24"/>
                <w:szCs w:val="24"/>
                <w:lang w:val="en-US"/>
              </w:rPr>
              <w:t>x</w:t>
            </w:r>
            <w:r w:rsidRPr="000C4A4D">
              <w:rPr>
                <w:rFonts w:ascii="Times New Roman" w:hAnsi="Times New Roman"/>
                <w:sz w:val="24"/>
                <w:szCs w:val="24"/>
              </w:rPr>
              <w:t>290</w:t>
            </w:r>
          </w:p>
          <w:p w:rsidR="00E351C8" w:rsidRPr="000C4A4D" w:rsidRDefault="00E351C8" w:rsidP="00E351C8">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Объем – 128 полос каждого номера (160 полос сдвоенного номера)</w:t>
            </w:r>
          </w:p>
          <w:p w:rsidR="00E351C8" w:rsidRPr="000C4A4D" w:rsidRDefault="00E351C8" w:rsidP="00E351C8">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Тираж номера – 15000 экз.</w:t>
            </w:r>
          </w:p>
          <w:p w:rsidR="00E351C8" w:rsidRPr="000C4A4D" w:rsidRDefault="00E351C8" w:rsidP="00E351C8">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Количество номеров – 12 (два из которых сдвоенные)</w:t>
            </w:r>
          </w:p>
          <w:p w:rsidR="00E351C8" w:rsidRPr="000C4A4D" w:rsidRDefault="00E351C8" w:rsidP="00E351C8">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Бумага блока – 115 гр.</w:t>
            </w:r>
          </w:p>
          <w:p w:rsidR="00E351C8" w:rsidRPr="000C4A4D" w:rsidRDefault="00E351C8" w:rsidP="00E351C8">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Бумага обложки – 250 гр.</w:t>
            </w:r>
          </w:p>
          <w:p w:rsidR="00E351C8" w:rsidRPr="000C4A4D" w:rsidRDefault="00E351C8" w:rsidP="00E351C8">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Красочность блока – 4+4</w:t>
            </w:r>
          </w:p>
          <w:p w:rsidR="00E351C8" w:rsidRPr="000C4A4D" w:rsidRDefault="00E351C8" w:rsidP="00E351C8">
            <w:pPr>
              <w:widowControl w:val="0"/>
              <w:spacing w:after="0" w:line="240" w:lineRule="auto"/>
              <w:ind w:hanging="11"/>
              <w:jc w:val="both"/>
              <w:rPr>
                <w:rFonts w:ascii="Times New Roman" w:hAnsi="Times New Roman"/>
                <w:sz w:val="24"/>
                <w:szCs w:val="24"/>
              </w:rPr>
            </w:pPr>
            <w:r w:rsidRPr="000C4A4D">
              <w:rPr>
                <w:rFonts w:ascii="Times New Roman" w:hAnsi="Times New Roman"/>
                <w:sz w:val="24"/>
                <w:szCs w:val="24"/>
              </w:rPr>
              <w:t>Красочность обложки – 4+4</w:t>
            </w:r>
          </w:p>
          <w:p w:rsidR="00933983" w:rsidRPr="00C37C0D" w:rsidRDefault="00E351C8" w:rsidP="00E351C8">
            <w:pPr>
              <w:widowControl w:val="0"/>
              <w:spacing w:after="0" w:line="240" w:lineRule="auto"/>
              <w:rPr>
                <w:rFonts w:ascii="Times New Roman" w:hAnsi="Times New Roman"/>
                <w:sz w:val="24"/>
                <w:szCs w:val="24"/>
              </w:rPr>
            </w:pPr>
            <w:r w:rsidRPr="000C4A4D">
              <w:rPr>
                <w:rFonts w:ascii="Times New Roman" w:hAnsi="Times New Roman"/>
                <w:sz w:val="24"/>
                <w:szCs w:val="24"/>
              </w:rPr>
              <w:t>Крепление – КБС</w:t>
            </w:r>
          </w:p>
        </w:tc>
        <w:tc>
          <w:tcPr>
            <w:tcW w:w="988" w:type="pct"/>
            <w:tcBorders>
              <w:top w:val="single" w:sz="4" w:space="0" w:color="auto"/>
              <w:left w:val="single" w:sz="4" w:space="0" w:color="auto"/>
              <w:bottom w:val="single" w:sz="4" w:space="0" w:color="auto"/>
              <w:right w:val="single" w:sz="4" w:space="0" w:color="auto"/>
            </w:tcBorders>
          </w:tcPr>
          <w:p w:rsidR="00473D5D" w:rsidRPr="006B0CC8" w:rsidRDefault="00E351C8" w:rsidP="00E351C8">
            <w:pPr>
              <w:widowControl w:val="0"/>
              <w:spacing w:line="240" w:lineRule="auto"/>
              <w:jc w:val="center"/>
              <w:rPr>
                <w:rFonts w:ascii="Times New Roman" w:hAnsi="Times New Roman"/>
                <w:sz w:val="24"/>
                <w:szCs w:val="24"/>
              </w:rPr>
            </w:pPr>
            <w:r w:rsidRPr="000552BC">
              <w:rPr>
                <w:rFonts w:ascii="Times New Roman" w:eastAsia="Times New Roman" w:hAnsi="Times New Roman"/>
                <w:sz w:val="24"/>
                <w:szCs w:val="24"/>
                <w:lang w:eastAsia="ru-RU"/>
              </w:rPr>
              <w:t>56 800 000,00</w:t>
            </w:r>
          </w:p>
        </w:tc>
      </w:tr>
    </w:tbl>
    <w:p w:rsidR="00E351C8" w:rsidRDefault="00E351C8" w:rsidP="00E351C8">
      <w:pPr>
        <w:ind w:left="360"/>
        <w:jc w:val="center"/>
        <w:rPr>
          <w:rStyle w:val="style1"/>
          <w:rFonts w:ascii="Times New Roman" w:eastAsia="Times New Roman" w:hAnsi="Times New Roman"/>
          <w:sz w:val="24"/>
          <w:szCs w:val="24"/>
          <w:lang w:eastAsia="ru-RU"/>
        </w:rPr>
      </w:pPr>
    </w:p>
    <w:p w:rsidR="00E351C8" w:rsidRPr="000C4A4D" w:rsidRDefault="00E351C8" w:rsidP="00E351C8">
      <w:pPr>
        <w:ind w:left="360"/>
        <w:jc w:val="center"/>
        <w:rPr>
          <w:rStyle w:val="style1"/>
          <w:rFonts w:ascii="Times New Roman" w:eastAsia="Times New Roman" w:hAnsi="Times New Roman"/>
          <w:sz w:val="24"/>
          <w:szCs w:val="24"/>
          <w:lang w:eastAsia="ru-RU"/>
        </w:rPr>
      </w:pPr>
      <w:r w:rsidRPr="000C4A4D">
        <w:rPr>
          <w:rStyle w:val="style1"/>
          <w:rFonts w:ascii="Times New Roman" w:eastAsia="Times New Roman" w:hAnsi="Times New Roman"/>
          <w:sz w:val="24"/>
          <w:szCs w:val="24"/>
          <w:lang w:eastAsia="ru-RU"/>
        </w:rPr>
        <w:t>ОБЩИЕ ТРЕБОВАНИЯ</w:t>
      </w:r>
    </w:p>
    <w:p w:rsidR="00E351C8" w:rsidRPr="000C4A4D" w:rsidRDefault="00E351C8" w:rsidP="00E351C8">
      <w:pPr>
        <w:spacing w:after="0" w:line="240" w:lineRule="auto"/>
        <w:ind w:firstLine="709"/>
        <w:jc w:val="both"/>
        <w:rPr>
          <w:rStyle w:val="style1"/>
          <w:rFonts w:ascii="Times New Roman" w:eastAsia="Times New Roman" w:hAnsi="Times New Roman"/>
          <w:sz w:val="24"/>
          <w:szCs w:val="24"/>
          <w:lang w:eastAsia="ru-RU"/>
        </w:rPr>
      </w:pPr>
      <w:r w:rsidRPr="000C4A4D">
        <w:rPr>
          <w:rStyle w:val="style1"/>
          <w:rFonts w:ascii="Times New Roman" w:eastAsia="Times New Roman" w:hAnsi="Times New Roman"/>
          <w:sz w:val="24"/>
          <w:szCs w:val="24"/>
          <w:lang w:eastAsia="ru-RU"/>
        </w:rPr>
        <w:t>Исполнитель в рамках оказания услуг по подготовке журнала «Союзное государство» к изданию должен организовать его допечатную подготовку и создание оригинал-макета для последующей передачи в типографию для тиражирования.</w:t>
      </w:r>
    </w:p>
    <w:p w:rsidR="00E351C8" w:rsidRPr="00BD28A5" w:rsidRDefault="00E351C8" w:rsidP="00E351C8">
      <w:pPr>
        <w:pStyle w:val="main"/>
        <w:spacing w:before="0" w:beforeAutospacing="0" w:after="0" w:afterAutospacing="0"/>
        <w:ind w:firstLine="709"/>
        <w:jc w:val="both"/>
        <w:rPr>
          <w:rStyle w:val="style1"/>
        </w:rPr>
      </w:pPr>
      <w:r w:rsidRPr="00BD28A5">
        <w:rPr>
          <w:rStyle w:val="style1"/>
        </w:rPr>
        <w:t>При формировании тематики выпусков журнала Исполнитель должен руководствоваться тем, что основными задачами издания являются:</w:t>
      </w:r>
    </w:p>
    <w:p w:rsidR="00E351C8" w:rsidRPr="00BD28A5" w:rsidRDefault="00E351C8" w:rsidP="00E351C8">
      <w:pPr>
        <w:pStyle w:val="main"/>
        <w:spacing w:before="0" w:beforeAutospacing="0" w:after="0" w:afterAutospacing="0"/>
        <w:ind w:firstLine="709"/>
        <w:jc w:val="both"/>
        <w:rPr>
          <w:rStyle w:val="style1"/>
        </w:rPr>
      </w:pPr>
      <w:proofErr w:type="gramStart"/>
      <w:r w:rsidRPr="00BD28A5">
        <w:rPr>
          <w:rStyle w:val="style1"/>
        </w:rPr>
        <w:t>объективное</w:t>
      </w:r>
      <w:proofErr w:type="gramEnd"/>
      <w:r w:rsidRPr="00BD28A5">
        <w:rPr>
          <w:rStyle w:val="style1"/>
        </w:rPr>
        <w:t xml:space="preserve"> информирование граждан государств – участников Союзного государства о процессе союзного строительства;</w:t>
      </w:r>
    </w:p>
    <w:p w:rsidR="00E351C8" w:rsidRPr="00BD28A5" w:rsidRDefault="00E351C8" w:rsidP="00E351C8">
      <w:pPr>
        <w:pStyle w:val="main"/>
        <w:spacing w:before="0" w:beforeAutospacing="0" w:after="0" w:afterAutospacing="0"/>
        <w:ind w:firstLine="709"/>
        <w:jc w:val="both"/>
        <w:rPr>
          <w:rStyle w:val="style1"/>
        </w:rPr>
      </w:pPr>
      <w:proofErr w:type="gramStart"/>
      <w:r w:rsidRPr="00BD28A5">
        <w:rPr>
          <w:rStyle w:val="style1"/>
        </w:rPr>
        <w:t>формирование</w:t>
      </w:r>
      <w:proofErr w:type="gramEnd"/>
      <w:r w:rsidRPr="00BD28A5">
        <w:rPr>
          <w:rStyle w:val="style1"/>
        </w:rPr>
        <w:t xml:space="preserve"> в общественном сознании положительного образа Союзного государства;</w:t>
      </w:r>
    </w:p>
    <w:p w:rsidR="00E351C8" w:rsidRPr="00BD28A5" w:rsidRDefault="00E351C8" w:rsidP="00E351C8">
      <w:pPr>
        <w:pStyle w:val="main"/>
        <w:spacing w:before="0" w:beforeAutospacing="0" w:after="0" w:afterAutospacing="0"/>
        <w:ind w:firstLine="709"/>
        <w:jc w:val="both"/>
        <w:rPr>
          <w:rStyle w:val="style1"/>
        </w:rPr>
      </w:pPr>
      <w:proofErr w:type="gramStart"/>
      <w:r w:rsidRPr="00BD28A5">
        <w:rPr>
          <w:rStyle w:val="style1"/>
        </w:rPr>
        <w:t>освещение</w:t>
      </w:r>
      <w:proofErr w:type="gramEnd"/>
      <w:r w:rsidRPr="00BD28A5">
        <w:rPr>
          <w:rStyle w:val="style1"/>
        </w:rPr>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E351C8" w:rsidRPr="00BD28A5" w:rsidRDefault="00E351C8" w:rsidP="00E351C8">
      <w:pPr>
        <w:pStyle w:val="main"/>
        <w:spacing w:before="0" w:beforeAutospacing="0" w:after="0" w:afterAutospacing="0"/>
        <w:ind w:firstLine="709"/>
        <w:jc w:val="both"/>
        <w:rPr>
          <w:rStyle w:val="style1"/>
        </w:rPr>
      </w:pPr>
      <w:proofErr w:type="gramStart"/>
      <w:r w:rsidRPr="00BD28A5">
        <w:t>содействие</w:t>
      </w:r>
      <w:proofErr w:type="gramEnd"/>
      <w:r w:rsidRPr="00BD28A5">
        <w:t xml:space="preserve"> восстановлению и умножению информационных и иных партнерских связей между гражданами и организациями государств-участников Союзного государства, стран ЕЭП и иных государств, исторически связанных с Беларусью и Россией.</w:t>
      </w:r>
    </w:p>
    <w:p w:rsidR="00E351C8" w:rsidRPr="00BD28A5" w:rsidRDefault="00E351C8" w:rsidP="00E351C8">
      <w:pPr>
        <w:pStyle w:val="main"/>
        <w:spacing w:before="0" w:beforeAutospacing="0" w:after="0" w:afterAutospacing="0"/>
        <w:ind w:firstLine="709"/>
        <w:jc w:val="both"/>
        <w:rPr>
          <w:rStyle w:val="style1"/>
        </w:rPr>
      </w:pPr>
      <w:r w:rsidRPr="00BD28A5">
        <w:rPr>
          <w:rStyle w:val="style1"/>
        </w:rPr>
        <w:t>Журнал должен содержать официальную часть, в которой на регулярной основе будет освещаться деятельность Президентов Беларуси и России, иных высших должностных лиц Беларуси, России и Союзного государства, содержать материалы о заседаниях Высшего Государственного Совета Союзного государства, Совета Министров Союзного государства и Парламентского Собрания Союза Беларуси и России по мере их проведения.</w:t>
      </w:r>
    </w:p>
    <w:p w:rsidR="00E351C8" w:rsidRPr="00BD28A5" w:rsidRDefault="00E351C8" w:rsidP="00E351C8">
      <w:pPr>
        <w:pStyle w:val="main"/>
        <w:spacing w:before="0" w:beforeAutospacing="0" w:after="0" w:afterAutospacing="0"/>
        <w:ind w:firstLine="709"/>
        <w:jc w:val="both"/>
        <w:rPr>
          <w:rStyle w:val="style1"/>
        </w:rPr>
      </w:pPr>
      <w:r w:rsidRPr="00BD28A5">
        <w:rPr>
          <w:rStyle w:val="style1"/>
        </w:rPr>
        <w:t xml:space="preserve">Для реализации этих целей издатель должен располагать собственной корреспондентской сетью и сетью корпунктов в Республике Беларусь и Российской Федерации. В штате издателя </w:t>
      </w:r>
      <w:r w:rsidRPr="00BD28A5">
        <w:rPr>
          <w:rStyle w:val="style1"/>
        </w:rPr>
        <w:lastRenderedPageBreak/>
        <w:t xml:space="preserve">должны состоять журналисты, аккредитованные при Администрациях Президентов Республики Беларусь и Российской Федерации, при правительствах Республики Беларусь и Российской Федерации, при Совете Министров Союзного государства и Парламентском Собрании Союза Беларуси и России. В нем также должны состоять сотрудники, имеющие опыт освещения парламентской деятельности. </w:t>
      </w:r>
    </w:p>
    <w:p w:rsidR="00E351C8" w:rsidRPr="00BD28A5" w:rsidRDefault="00E351C8" w:rsidP="00E351C8">
      <w:pPr>
        <w:pStyle w:val="main"/>
        <w:spacing w:before="0" w:beforeAutospacing="0" w:after="0" w:afterAutospacing="0"/>
        <w:ind w:firstLine="709"/>
        <w:jc w:val="both"/>
        <w:rPr>
          <w:rStyle w:val="style1"/>
        </w:rPr>
      </w:pPr>
      <w:r w:rsidRPr="00BD28A5">
        <w:rPr>
          <w:rStyle w:val="style1"/>
        </w:rPr>
        <w:t>Необходимо обеспечить регулярную публикацию экспертных статей и комментариев по наиболее актуальным темам двусторонних отношений, принадлежащих перу авторитетных специалистов в данных областях.</w:t>
      </w:r>
    </w:p>
    <w:p w:rsidR="00E351C8" w:rsidRPr="00BD28A5" w:rsidRDefault="00E351C8" w:rsidP="00E351C8">
      <w:pPr>
        <w:pStyle w:val="main"/>
        <w:spacing w:before="0" w:beforeAutospacing="0" w:after="0" w:afterAutospacing="0"/>
        <w:ind w:firstLine="709"/>
        <w:jc w:val="both"/>
        <w:rPr>
          <w:rStyle w:val="style1"/>
        </w:rPr>
      </w:pPr>
      <w:r w:rsidRPr="00BD28A5">
        <w:rPr>
          <w:rStyle w:val="style1"/>
        </w:rPr>
        <w:t xml:space="preserve">Журнал также должен предоставлять возможность для политиков, дипломатов, бизнесменов, деятелей литературы и искусства, представителей научной среды двух государств высказывать мнения по широкому кругу вопросов, связанных с двусторонними отношениями, общественно-политическими, экономическими и гуманитарными аспектами жизни государств – участников Союзного государства. </w:t>
      </w:r>
    </w:p>
    <w:p w:rsidR="00E351C8" w:rsidRPr="00BD28A5" w:rsidRDefault="00E351C8" w:rsidP="00E351C8">
      <w:pPr>
        <w:pStyle w:val="main"/>
        <w:spacing w:before="0" w:beforeAutospacing="0" w:after="0" w:afterAutospacing="0"/>
        <w:ind w:firstLine="709"/>
        <w:jc w:val="both"/>
      </w:pPr>
      <w:r w:rsidRPr="00BD28A5">
        <w:rPr>
          <w:rStyle w:val="style1"/>
        </w:rPr>
        <w:t xml:space="preserve">Следует продолжить </w:t>
      </w:r>
      <w:r w:rsidRPr="00BD28A5">
        <w:t>практику публикации эксклюзивных интервью, заложенную в предшествующие годы издания журнала.</w:t>
      </w:r>
    </w:p>
    <w:p w:rsidR="00E351C8" w:rsidRPr="00BD28A5" w:rsidRDefault="00E351C8" w:rsidP="00E351C8">
      <w:pPr>
        <w:pStyle w:val="main"/>
        <w:spacing w:before="0" w:beforeAutospacing="0" w:after="0" w:afterAutospacing="0"/>
        <w:ind w:firstLine="709"/>
        <w:jc w:val="both"/>
        <w:rPr>
          <w:rStyle w:val="style1"/>
        </w:rPr>
      </w:pPr>
      <w:r w:rsidRPr="00BD28A5">
        <w:rPr>
          <w:rStyle w:val="style1"/>
        </w:rPr>
        <w:t>С учетом того обстоятельства, что журнал «Союзное государство» имеет сложившуюся репутацию солидного издания, а также в связи с тем, что он распространяется</w:t>
      </w:r>
      <w:r w:rsidRPr="00BD28A5">
        <w:t xml:space="preserve"> по всем законодательным и исполнительным органам власти федерального и регионального уровней на территории Республики Беларусь и Российской Федерации, п</w:t>
      </w:r>
      <w:r w:rsidRPr="00BD28A5">
        <w:rPr>
          <w:rStyle w:val="style1"/>
        </w:rPr>
        <w:t>убликации в журнале должны отличаться исключительно высоким профессионализмом в подаче освещаемых тем.</w:t>
      </w:r>
    </w:p>
    <w:p w:rsidR="00E351C8" w:rsidRPr="00BD28A5" w:rsidRDefault="00E351C8" w:rsidP="00E351C8">
      <w:pPr>
        <w:pStyle w:val="main"/>
        <w:spacing w:before="0" w:beforeAutospacing="0" w:after="0" w:afterAutospacing="0"/>
        <w:ind w:firstLine="709"/>
        <w:jc w:val="both"/>
        <w:rPr>
          <w:rStyle w:val="style1"/>
        </w:rPr>
      </w:pPr>
      <w:r w:rsidRPr="00BD28A5">
        <w:rPr>
          <w:rStyle w:val="style1"/>
        </w:rPr>
        <w:t>Все публикации в журнале должны быть оригинальными, то есть написанными специально для журнала и впервые публикуемыми именно в журнале.</w:t>
      </w:r>
    </w:p>
    <w:p w:rsidR="00E351C8" w:rsidRPr="00BD28A5" w:rsidRDefault="00E351C8" w:rsidP="00E351C8">
      <w:pPr>
        <w:pStyle w:val="main"/>
        <w:spacing w:before="0" w:beforeAutospacing="0" w:after="0" w:afterAutospacing="0"/>
        <w:ind w:firstLine="709"/>
        <w:jc w:val="both"/>
        <w:rPr>
          <w:rStyle w:val="style1"/>
        </w:rPr>
      </w:pPr>
      <w:r w:rsidRPr="00BD28A5">
        <w:rPr>
          <w:rStyle w:val="style1"/>
        </w:rPr>
        <w:t>Фотоиллюстрации должны занимать не менее 30% площади журнала, быть выполнены на профессиональном студийном оборудовании эксклюзивно для журнала. В каждом номере журнала должна присутствовать портретная, постановочная и репортажная съемка.</w:t>
      </w:r>
    </w:p>
    <w:p w:rsidR="00E351C8" w:rsidRPr="00BD28A5" w:rsidRDefault="00E351C8" w:rsidP="00E351C8">
      <w:pPr>
        <w:pStyle w:val="main"/>
        <w:spacing w:before="0" w:beforeAutospacing="0" w:after="0" w:afterAutospacing="0"/>
        <w:ind w:firstLine="709"/>
        <w:jc w:val="both"/>
        <w:rPr>
          <w:rStyle w:val="style1"/>
        </w:rPr>
      </w:pPr>
      <w:r w:rsidRPr="00BD28A5">
        <w:rPr>
          <w:rStyle w:val="style1"/>
        </w:rPr>
        <w:t>Графические иллюстрации должны быть авторскими и отражать фирменный стиль журнала.</w:t>
      </w:r>
    </w:p>
    <w:p w:rsidR="00E351C8" w:rsidRPr="00BD28A5" w:rsidRDefault="00E351C8" w:rsidP="00E351C8">
      <w:pPr>
        <w:pStyle w:val="main"/>
        <w:spacing w:before="0" w:beforeAutospacing="0" w:after="0" w:afterAutospacing="0"/>
        <w:ind w:firstLine="709"/>
        <w:jc w:val="both"/>
        <w:rPr>
          <w:rStyle w:val="style1"/>
        </w:rPr>
      </w:pPr>
      <w:r w:rsidRPr="00BD28A5">
        <w:rPr>
          <w:rStyle w:val="style1"/>
        </w:rPr>
        <w:t>Верстка издания должна вестись в строгом соответствии с отраслевыми технологическими и санитарными нормами.</w:t>
      </w:r>
    </w:p>
    <w:p w:rsidR="00E351C8" w:rsidRPr="00BD28A5" w:rsidRDefault="00E351C8" w:rsidP="00E351C8">
      <w:pPr>
        <w:pStyle w:val="main"/>
        <w:spacing w:before="0" w:beforeAutospacing="0" w:after="0" w:afterAutospacing="0"/>
        <w:ind w:firstLine="709"/>
        <w:jc w:val="both"/>
        <w:rPr>
          <w:rStyle w:val="style1"/>
        </w:rPr>
      </w:pPr>
      <w:r w:rsidRPr="00BD28A5">
        <w:rPr>
          <w:rStyle w:val="style1"/>
        </w:rPr>
        <w:t>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w:t>
      </w:r>
    </w:p>
    <w:p w:rsidR="00E351C8" w:rsidRPr="00BD28A5" w:rsidRDefault="00E351C8" w:rsidP="00E351C8">
      <w:pPr>
        <w:pStyle w:val="main"/>
        <w:spacing w:before="0" w:beforeAutospacing="0" w:after="0" w:afterAutospacing="0"/>
        <w:ind w:firstLine="709"/>
        <w:jc w:val="both"/>
        <w:rPr>
          <w:rStyle w:val="style1"/>
        </w:rPr>
      </w:pPr>
      <w:proofErr w:type="spellStart"/>
      <w:r w:rsidRPr="00BD28A5">
        <w:rPr>
          <w:rStyle w:val="style1"/>
        </w:rPr>
        <w:t>Цветокорректура</w:t>
      </w:r>
      <w:proofErr w:type="spellEnd"/>
      <w:r w:rsidRPr="00BD28A5">
        <w:rPr>
          <w:rStyle w:val="style1"/>
        </w:rPr>
        <w:t xml:space="preserve"> и цветоделение иллюстраций, верстка издания,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E351C8" w:rsidRDefault="00E351C8" w:rsidP="00E351C8">
      <w:pPr>
        <w:pStyle w:val="main"/>
        <w:spacing w:before="0" w:beforeAutospacing="0" w:after="0" w:afterAutospacing="0"/>
        <w:ind w:firstLine="709"/>
        <w:jc w:val="both"/>
        <w:rPr>
          <w:rStyle w:val="style1"/>
        </w:rPr>
      </w:pPr>
      <w:r w:rsidRPr="00BD28A5">
        <w:rPr>
          <w:rStyle w:val="style1"/>
        </w:rPr>
        <w:t>Исполнитель должен обеспечить архивацию файлов каждого номера журнала в течение всего срока действия договора и не менее двух мес</w:t>
      </w:r>
      <w:r>
        <w:rPr>
          <w:rStyle w:val="style1"/>
        </w:rPr>
        <w:t>яцев по окончании его действия.</w:t>
      </w:r>
    </w:p>
    <w:p w:rsidR="00E351C8" w:rsidRDefault="00E351C8" w:rsidP="00E351C8">
      <w:pPr>
        <w:pStyle w:val="main"/>
        <w:spacing w:before="0" w:beforeAutospacing="0" w:after="0" w:afterAutospacing="0"/>
        <w:ind w:firstLine="709"/>
        <w:jc w:val="both"/>
        <w:rPr>
          <w:color w:val="000000"/>
        </w:rPr>
      </w:pPr>
      <w:r>
        <w:rPr>
          <w:rStyle w:val="style1"/>
        </w:rPr>
        <w:t xml:space="preserve">Исполнитель обязан передавать Заказчику в электронном виде </w:t>
      </w:r>
      <w:r w:rsidRPr="000C4A4D">
        <w:rPr>
          <w:color w:val="000000"/>
        </w:rPr>
        <w:t>PDF-верси</w:t>
      </w:r>
      <w:r>
        <w:rPr>
          <w:color w:val="000000"/>
        </w:rPr>
        <w:t>ю</w:t>
      </w:r>
      <w:r w:rsidRPr="000C4A4D">
        <w:rPr>
          <w:color w:val="000000"/>
        </w:rPr>
        <w:t xml:space="preserve"> каждого номера журнала</w:t>
      </w:r>
      <w:r>
        <w:rPr>
          <w:color w:val="000000"/>
        </w:rPr>
        <w:t>.</w:t>
      </w:r>
    </w:p>
    <w:p w:rsidR="009E327C" w:rsidRPr="000C4A4D" w:rsidRDefault="009E327C" w:rsidP="009E327C">
      <w:pPr>
        <w:pStyle w:val="main"/>
        <w:spacing w:before="0" w:beforeAutospacing="0" w:after="0" w:afterAutospacing="0"/>
        <w:ind w:firstLine="709"/>
        <w:jc w:val="both"/>
        <w:rPr>
          <w:b/>
          <w:snapToGrid w:val="0"/>
        </w:rPr>
      </w:pPr>
    </w:p>
    <w:p w:rsidR="009E327C" w:rsidRPr="000C4A4D" w:rsidRDefault="009E327C" w:rsidP="009E327C">
      <w:pPr>
        <w:spacing w:after="0"/>
        <w:jc w:val="center"/>
        <w:rPr>
          <w:rFonts w:ascii="Times New Roman" w:hAnsi="Times New Roman"/>
          <w:b/>
          <w:sz w:val="24"/>
          <w:szCs w:val="24"/>
        </w:rPr>
      </w:pPr>
      <w:r w:rsidRPr="000C4A4D">
        <w:rPr>
          <w:rFonts w:ascii="Times New Roman" w:hAnsi="Times New Roman"/>
          <w:b/>
          <w:sz w:val="24"/>
          <w:szCs w:val="24"/>
        </w:rPr>
        <w:t>ТРЕБОВАНИЯ ПО РАСПРОСТРАНЕНИЮ ЖУРНАЛА</w:t>
      </w:r>
    </w:p>
    <w:p w:rsidR="009E327C" w:rsidRPr="000C4A4D" w:rsidRDefault="009E327C" w:rsidP="009E327C">
      <w:pPr>
        <w:jc w:val="center"/>
        <w:rPr>
          <w:rFonts w:ascii="Times New Roman" w:hAnsi="Times New Roman"/>
          <w:b/>
          <w:sz w:val="24"/>
          <w:szCs w:val="24"/>
        </w:rPr>
      </w:pPr>
      <w:r w:rsidRPr="000C4A4D">
        <w:rPr>
          <w:rFonts w:ascii="Times New Roman" w:hAnsi="Times New Roman"/>
          <w:b/>
          <w:sz w:val="24"/>
          <w:szCs w:val="24"/>
        </w:rPr>
        <w:t>«СОЮЗНОЕ ГОСУДАРСТВО» ТИРАЖОМ 15 000 ЭКЗЕМПЛЯРОВ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9E327C" w:rsidRPr="000C4A4D" w:rsidTr="00046D63">
        <w:tc>
          <w:tcPr>
            <w:tcW w:w="1008" w:type="dxa"/>
          </w:tcPr>
          <w:p w:rsidR="009E327C" w:rsidRPr="000C4A4D" w:rsidRDefault="009E327C" w:rsidP="00046D63">
            <w:pPr>
              <w:spacing w:after="60"/>
              <w:jc w:val="both"/>
              <w:rPr>
                <w:rFonts w:ascii="Times New Roman" w:hAnsi="Times New Roman"/>
                <w:b/>
                <w:sz w:val="24"/>
                <w:szCs w:val="24"/>
              </w:rPr>
            </w:pPr>
            <w:r w:rsidRPr="000C4A4D">
              <w:rPr>
                <w:rFonts w:ascii="Times New Roman" w:hAnsi="Times New Roman"/>
                <w:b/>
                <w:sz w:val="24"/>
                <w:szCs w:val="24"/>
              </w:rPr>
              <w:t>№</w:t>
            </w:r>
          </w:p>
          <w:p w:rsidR="009E327C" w:rsidRPr="000C4A4D" w:rsidRDefault="009E327C" w:rsidP="00046D63">
            <w:pPr>
              <w:spacing w:after="60"/>
              <w:jc w:val="both"/>
              <w:rPr>
                <w:rFonts w:ascii="Times New Roman" w:hAnsi="Times New Roman"/>
                <w:b/>
                <w:sz w:val="24"/>
                <w:szCs w:val="24"/>
              </w:rPr>
            </w:pPr>
            <w:proofErr w:type="gramStart"/>
            <w:r w:rsidRPr="000C4A4D">
              <w:rPr>
                <w:rFonts w:ascii="Times New Roman" w:hAnsi="Times New Roman"/>
                <w:b/>
                <w:sz w:val="24"/>
                <w:szCs w:val="24"/>
              </w:rPr>
              <w:t>п</w:t>
            </w:r>
            <w:proofErr w:type="gramEnd"/>
            <w:r w:rsidRPr="000C4A4D">
              <w:rPr>
                <w:rFonts w:ascii="Times New Roman" w:hAnsi="Times New Roman"/>
                <w:b/>
                <w:sz w:val="24"/>
                <w:szCs w:val="24"/>
                <w:lang w:val="en-US"/>
              </w:rPr>
              <w:t>/</w:t>
            </w:r>
            <w:r w:rsidRPr="000C4A4D">
              <w:rPr>
                <w:rFonts w:ascii="Times New Roman" w:hAnsi="Times New Roman"/>
                <w:b/>
                <w:sz w:val="24"/>
                <w:szCs w:val="24"/>
              </w:rPr>
              <w:t>п</w:t>
            </w:r>
          </w:p>
        </w:tc>
        <w:tc>
          <w:tcPr>
            <w:tcW w:w="8563" w:type="dxa"/>
          </w:tcPr>
          <w:p w:rsidR="009E327C" w:rsidRPr="000C4A4D" w:rsidRDefault="009E327C" w:rsidP="00046D63">
            <w:pPr>
              <w:spacing w:after="60"/>
              <w:jc w:val="both"/>
              <w:rPr>
                <w:rFonts w:ascii="Times New Roman" w:hAnsi="Times New Roman"/>
                <w:b/>
                <w:sz w:val="24"/>
                <w:szCs w:val="24"/>
              </w:rPr>
            </w:pPr>
            <w:r w:rsidRPr="000C4A4D">
              <w:rPr>
                <w:rFonts w:ascii="Times New Roman" w:hAnsi="Times New Roman"/>
                <w:b/>
                <w:sz w:val="24"/>
                <w:szCs w:val="24"/>
              </w:rPr>
              <w:t xml:space="preserve">Доставка каждого вышедшего номера журнала «Союзное государство» в органы государственной власти, расположенные в </w:t>
            </w:r>
            <w:proofErr w:type="spellStart"/>
            <w:r w:rsidRPr="000C4A4D">
              <w:rPr>
                <w:rFonts w:ascii="Times New Roman" w:hAnsi="Times New Roman"/>
                <w:b/>
                <w:sz w:val="24"/>
                <w:szCs w:val="24"/>
              </w:rPr>
              <w:t>г.Москве</w:t>
            </w:r>
            <w:proofErr w:type="spellEnd"/>
            <w:r w:rsidRPr="000C4A4D">
              <w:rPr>
                <w:rFonts w:ascii="Times New Roman" w:hAnsi="Times New Roman"/>
                <w:b/>
                <w:sz w:val="24"/>
                <w:szCs w:val="24"/>
              </w:rPr>
              <w:t xml:space="preserve"> и в администрации субъектов Р</w:t>
            </w:r>
            <w:r w:rsidR="00106A34">
              <w:rPr>
                <w:rFonts w:ascii="Times New Roman" w:hAnsi="Times New Roman"/>
                <w:b/>
                <w:sz w:val="24"/>
                <w:szCs w:val="24"/>
              </w:rPr>
              <w:t xml:space="preserve">оссийской </w:t>
            </w:r>
            <w:r w:rsidRPr="000C4A4D">
              <w:rPr>
                <w:rFonts w:ascii="Times New Roman" w:hAnsi="Times New Roman"/>
                <w:b/>
                <w:sz w:val="24"/>
                <w:szCs w:val="24"/>
              </w:rPr>
              <w:t>Ф</w:t>
            </w:r>
            <w:r w:rsidR="00106A34">
              <w:rPr>
                <w:rFonts w:ascii="Times New Roman" w:hAnsi="Times New Roman"/>
                <w:b/>
                <w:sz w:val="24"/>
                <w:szCs w:val="24"/>
              </w:rPr>
              <w:t>едерации</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1</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Государственная Дума Р</w:t>
            </w:r>
            <w:r>
              <w:rPr>
                <w:rFonts w:ascii="Times New Roman" w:hAnsi="Times New Roman"/>
                <w:sz w:val="24"/>
                <w:szCs w:val="24"/>
              </w:rPr>
              <w:t>оссийской Федерации</w:t>
            </w:r>
            <w:r w:rsidRPr="000C4A4D">
              <w:rPr>
                <w:rFonts w:ascii="Times New Roman" w:hAnsi="Times New Roman"/>
                <w:sz w:val="24"/>
                <w:szCs w:val="24"/>
              </w:rPr>
              <w:t xml:space="preserve">, </w:t>
            </w:r>
            <w:proofErr w:type="spellStart"/>
            <w:r w:rsidRPr="000C4A4D">
              <w:rPr>
                <w:rFonts w:ascii="Times New Roman" w:hAnsi="Times New Roman"/>
                <w:sz w:val="24"/>
                <w:szCs w:val="24"/>
              </w:rPr>
              <w:t>г.Москва</w:t>
            </w:r>
            <w:proofErr w:type="spellEnd"/>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2</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Совет Федерации</w:t>
            </w:r>
            <w:r>
              <w:rPr>
                <w:rFonts w:ascii="Times New Roman" w:hAnsi="Times New Roman"/>
                <w:sz w:val="24"/>
                <w:szCs w:val="24"/>
              </w:rPr>
              <w:t xml:space="preserve"> Федерального Собрания Российской Федерации</w:t>
            </w:r>
            <w:r w:rsidRPr="000C4A4D">
              <w:rPr>
                <w:rFonts w:ascii="Times New Roman" w:hAnsi="Times New Roman"/>
                <w:sz w:val="24"/>
                <w:szCs w:val="24"/>
              </w:rPr>
              <w:t xml:space="preserve">, </w:t>
            </w:r>
            <w:proofErr w:type="spellStart"/>
            <w:r w:rsidRPr="000C4A4D">
              <w:rPr>
                <w:rFonts w:ascii="Times New Roman" w:hAnsi="Times New Roman"/>
                <w:sz w:val="24"/>
                <w:szCs w:val="24"/>
              </w:rPr>
              <w:t>г.Москва</w:t>
            </w:r>
            <w:proofErr w:type="spellEnd"/>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3</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Общественные приемные депутатов Парламентского Собрания Союза Беларуси и России в регионах (36 общественных приемных в Р</w:t>
            </w:r>
            <w:r w:rsidR="00106A34">
              <w:rPr>
                <w:rFonts w:ascii="Times New Roman" w:hAnsi="Times New Roman"/>
                <w:sz w:val="24"/>
                <w:szCs w:val="24"/>
              </w:rPr>
              <w:t xml:space="preserve">оссийской </w:t>
            </w:r>
            <w:r w:rsidRPr="000C4A4D">
              <w:rPr>
                <w:rFonts w:ascii="Times New Roman" w:hAnsi="Times New Roman"/>
                <w:sz w:val="24"/>
                <w:szCs w:val="24"/>
              </w:rPr>
              <w:t>Ф</w:t>
            </w:r>
            <w:r w:rsidR="00106A34">
              <w:rPr>
                <w:rFonts w:ascii="Times New Roman" w:hAnsi="Times New Roman"/>
                <w:sz w:val="24"/>
                <w:szCs w:val="24"/>
              </w:rPr>
              <w:t>едерации</w:t>
            </w:r>
            <w:r w:rsidRPr="000C4A4D">
              <w:rPr>
                <w:rFonts w:ascii="Times New Roman" w:hAnsi="Times New Roman"/>
                <w:sz w:val="24"/>
                <w:szCs w:val="24"/>
              </w:rPr>
              <w:t>)</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4</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 xml:space="preserve">Секретариат Парламентского Собрания Союза Беларуси и России, </w:t>
            </w:r>
            <w:proofErr w:type="spellStart"/>
            <w:r w:rsidRPr="000C4A4D">
              <w:rPr>
                <w:rFonts w:ascii="Times New Roman" w:hAnsi="Times New Roman"/>
                <w:sz w:val="24"/>
                <w:szCs w:val="24"/>
              </w:rPr>
              <w:t>г.Москва</w:t>
            </w:r>
            <w:proofErr w:type="spellEnd"/>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5</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Редакция журнала «Союзное государство»</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lastRenderedPageBreak/>
              <w:t>6</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 xml:space="preserve">Постоянный Комитет Союзного государства, </w:t>
            </w:r>
            <w:proofErr w:type="spellStart"/>
            <w:r w:rsidRPr="000C4A4D">
              <w:rPr>
                <w:rFonts w:ascii="Times New Roman" w:hAnsi="Times New Roman"/>
                <w:sz w:val="24"/>
                <w:szCs w:val="24"/>
              </w:rPr>
              <w:t>г.Москва</w:t>
            </w:r>
            <w:proofErr w:type="spellEnd"/>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7</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Администрации субъектов Р</w:t>
            </w:r>
            <w:r w:rsidR="00B61C67">
              <w:rPr>
                <w:rFonts w:ascii="Times New Roman" w:hAnsi="Times New Roman"/>
                <w:sz w:val="24"/>
                <w:szCs w:val="24"/>
              </w:rPr>
              <w:t xml:space="preserve">оссийской </w:t>
            </w:r>
            <w:r w:rsidRPr="000C4A4D">
              <w:rPr>
                <w:rFonts w:ascii="Times New Roman" w:hAnsi="Times New Roman"/>
                <w:sz w:val="24"/>
                <w:szCs w:val="24"/>
              </w:rPr>
              <w:t>Ф</w:t>
            </w:r>
            <w:r w:rsidR="00B61C67">
              <w:rPr>
                <w:rFonts w:ascii="Times New Roman" w:hAnsi="Times New Roman"/>
                <w:sz w:val="24"/>
                <w:szCs w:val="24"/>
              </w:rPr>
              <w:t>едерации</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8</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Правительство Р</w:t>
            </w:r>
            <w:r>
              <w:rPr>
                <w:rFonts w:ascii="Times New Roman" w:hAnsi="Times New Roman"/>
                <w:sz w:val="24"/>
                <w:szCs w:val="24"/>
              </w:rPr>
              <w:t xml:space="preserve">оссийской </w:t>
            </w:r>
            <w:r w:rsidRPr="000C4A4D">
              <w:rPr>
                <w:rFonts w:ascii="Times New Roman" w:hAnsi="Times New Roman"/>
                <w:sz w:val="24"/>
                <w:szCs w:val="24"/>
              </w:rPr>
              <w:t>Ф</w:t>
            </w:r>
            <w:r>
              <w:rPr>
                <w:rFonts w:ascii="Times New Roman" w:hAnsi="Times New Roman"/>
                <w:sz w:val="24"/>
                <w:szCs w:val="24"/>
              </w:rPr>
              <w:t>едерации</w:t>
            </w:r>
            <w:r w:rsidRPr="000C4A4D">
              <w:rPr>
                <w:rFonts w:ascii="Times New Roman" w:hAnsi="Times New Roman"/>
                <w:sz w:val="24"/>
                <w:szCs w:val="24"/>
              </w:rPr>
              <w:t xml:space="preserve">, </w:t>
            </w:r>
            <w:proofErr w:type="spellStart"/>
            <w:r w:rsidRPr="000C4A4D">
              <w:rPr>
                <w:rFonts w:ascii="Times New Roman" w:hAnsi="Times New Roman"/>
                <w:sz w:val="24"/>
                <w:szCs w:val="24"/>
              </w:rPr>
              <w:t>г.Москва</w:t>
            </w:r>
            <w:proofErr w:type="spellEnd"/>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9</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 xml:space="preserve">Правительство </w:t>
            </w:r>
            <w:proofErr w:type="spellStart"/>
            <w:r w:rsidRPr="000C4A4D">
              <w:rPr>
                <w:rFonts w:ascii="Times New Roman" w:hAnsi="Times New Roman"/>
                <w:sz w:val="24"/>
                <w:szCs w:val="24"/>
              </w:rPr>
              <w:t>г.Москвы</w:t>
            </w:r>
            <w:proofErr w:type="spellEnd"/>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10</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Посольство Р</w:t>
            </w:r>
            <w:r>
              <w:rPr>
                <w:rFonts w:ascii="Times New Roman" w:hAnsi="Times New Roman"/>
                <w:sz w:val="24"/>
                <w:szCs w:val="24"/>
              </w:rPr>
              <w:t>еспублики Беларусь</w:t>
            </w:r>
            <w:r w:rsidRPr="000C4A4D">
              <w:rPr>
                <w:rFonts w:ascii="Times New Roman" w:hAnsi="Times New Roman"/>
                <w:sz w:val="24"/>
                <w:szCs w:val="24"/>
              </w:rPr>
              <w:t xml:space="preserve"> в Р</w:t>
            </w:r>
            <w:r>
              <w:rPr>
                <w:rFonts w:ascii="Times New Roman" w:hAnsi="Times New Roman"/>
                <w:sz w:val="24"/>
                <w:szCs w:val="24"/>
              </w:rPr>
              <w:t>оссийской Федерации</w:t>
            </w:r>
            <w:r w:rsidRPr="000C4A4D">
              <w:rPr>
                <w:rFonts w:ascii="Times New Roman" w:hAnsi="Times New Roman"/>
                <w:sz w:val="24"/>
                <w:szCs w:val="24"/>
              </w:rPr>
              <w:t xml:space="preserve">, </w:t>
            </w:r>
            <w:proofErr w:type="spellStart"/>
            <w:r w:rsidRPr="000C4A4D">
              <w:rPr>
                <w:rFonts w:ascii="Times New Roman" w:hAnsi="Times New Roman"/>
                <w:sz w:val="24"/>
                <w:szCs w:val="24"/>
              </w:rPr>
              <w:t>г.Москва</w:t>
            </w:r>
            <w:proofErr w:type="spellEnd"/>
          </w:p>
        </w:tc>
      </w:tr>
      <w:tr w:rsidR="009E327C" w:rsidRPr="0036000D" w:rsidTr="00046D63">
        <w:tc>
          <w:tcPr>
            <w:tcW w:w="1008" w:type="dxa"/>
          </w:tcPr>
          <w:p w:rsidR="009E327C" w:rsidRPr="0036000D" w:rsidRDefault="009E327C" w:rsidP="00046D63">
            <w:pPr>
              <w:spacing w:after="60"/>
              <w:jc w:val="both"/>
              <w:rPr>
                <w:rFonts w:ascii="Times New Roman" w:hAnsi="Times New Roman"/>
                <w:sz w:val="24"/>
                <w:szCs w:val="24"/>
              </w:rPr>
            </w:pPr>
            <w:r w:rsidRPr="0036000D">
              <w:rPr>
                <w:rFonts w:ascii="Times New Roman" w:hAnsi="Times New Roman"/>
                <w:sz w:val="24"/>
                <w:szCs w:val="24"/>
              </w:rPr>
              <w:t>11</w:t>
            </w:r>
          </w:p>
        </w:tc>
        <w:tc>
          <w:tcPr>
            <w:tcW w:w="8563" w:type="dxa"/>
          </w:tcPr>
          <w:p w:rsidR="009E327C" w:rsidRPr="0036000D" w:rsidRDefault="009E327C" w:rsidP="00046D63">
            <w:pPr>
              <w:spacing w:after="60"/>
              <w:jc w:val="both"/>
              <w:rPr>
                <w:rFonts w:ascii="Times New Roman" w:hAnsi="Times New Roman"/>
                <w:sz w:val="24"/>
                <w:szCs w:val="24"/>
              </w:rPr>
            </w:pPr>
            <w:r w:rsidRPr="0036000D">
              <w:rPr>
                <w:rFonts w:ascii="Times New Roman" w:hAnsi="Times New Roman"/>
                <w:sz w:val="24"/>
                <w:szCs w:val="24"/>
              </w:rPr>
              <w:t>Посольский корпус в Р</w:t>
            </w:r>
            <w:r>
              <w:rPr>
                <w:rFonts w:ascii="Times New Roman" w:hAnsi="Times New Roman"/>
                <w:sz w:val="24"/>
                <w:szCs w:val="24"/>
              </w:rPr>
              <w:t xml:space="preserve">оссийской </w:t>
            </w:r>
            <w:r w:rsidRPr="0036000D">
              <w:rPr>
                <w:rFonts w:ascii="Times New Roman" w:hAnsi="Times New Roman"/>
                <w:sz w:val="24"/>
                <w:szCs w:val="24"/>
              </w:rPr>
              <w:t>Ф</w:t>
            </w:r>
            <w:r>
              <w:rPr>
                <w:rFonts w:ascii="Times New Roman" w:hAnsi="Times New Roman"/>
                <w:sz w:val="24"/>
                <w:szCs w:val="24"/>
              </w:rPr>
              <w:t>едерации</w:t>
            </w:r>
          </w:p>
        </w:tc>
      </w:tr>
      <w:tr w:rsidR="009E327C" w:rsidRPr="0036000D" w:rsidTr="00046D63">
        <w:tc>
          <w:tcPr>
            <w:tcW w:w="1008" w:type="dxa"/>
            <w:tcBorders>
              <w:bottom w:val="single" w:sz="4" w:space="0" w:color="auto"/>
            </w:tcBorders>
          </w:tcPr>
          <w:p w:rsidR="009E327C" w:rsidRPr="0036000D" w:rsidRDefault="009E327C" w:rsidP="00046D63">
            <w:pPr>
              <w:spacing w:after="60"/>
              <w:jc w:val="both"/>
              <w:rPr>
                <w:rFonts w:ascii="Times New Roman" w:hAnsi="Times New Roman"/>
                <w:sz w:val="24"/>
                <w:szCs w:val="24"/>
              </w:rPr>
            </w:pPr>
            <w:r w:rsidRPr="0036000D">
              <w:rPr>
                <w:rFonts w:ascii="Times New Roman" w:hAnsi="Times New Roman"/>
                <w:sz w:val="24"/>
                <w:szCs w:val="24"/>
              </w:rPr>
              <w:t>12</w:t>
            </w:r>
          </w:p>
        </w:tc>
        <w:tc>
          <w:tcPr>
            <w:tcW w:w="8563" w:type="dxa"/>
            <w:tcBorders>
              <w:bottom w:val="single" w:sz="4" w:space="0" w:color="auto"/>
            </w:tcBorders>
          </w:tcPr>
          <w:p w:rsidR="009E327C" w:rsidRPr="0036000D" w:rsidRDefault="009E327C" w:rsidP="00046D63">
            <w:pPr>
              <w:spacing w:after="60"/>
              <w:jc w:val="both"/>
              <w:rPr>
                <w:rFonts w:ascii="Times New Roman" w:hAnsi="Times New Roman"/>
                <w:sz w:val="24"/>
                <w:szCs w:val="24"/>
              </w:rPr>
            </w:pPr>
            <w:r w:rsidRPr="0036000D">
              <w:rPr>
                <w:rFonts w:ascii="Times New Roman" w:hAnsi="Times New Roman"/>
                <w:sz w:val="24"/>
                <w:szCs w:val="24"/>
              </w:rPr>
              <w:t>Федеральные органы исполнительной власти Р</w:t>
            </w:r>
            <w:r>
              <w:rPr>
                <w:rFonts w:ascii="Times New Roman" w:hAnsi="Times New Roman"/>
                <w:sz w:val="24"/>
                <w:szCs w:val="24"/>
              </w:rPr>
              <w:t xml:space="preserve">оссийской </w:t>
            </w:r>
            <w:r w:rsidRPr="0036000D">
              <w:rPr>
                <w:rFonts w:ascii="Times New Roman" w:hAnsi="Times New Roman"/>
                <w:sz w:val="24"/>
                <w:szCs w:val="24"/>
              </w:rPr>
              <w:t>Ф</w:t>
            </w:r>
            <w:r>
              <w:rPr>
                <w:rFonts w:ascii="Times New Roman" w:hAnsi="Times New Roman"/>
                <w:sz w:val="24"/>
                <w:szCs w:val="24"/>
              </w:rPr>
              <w:t>едерации</w:t>
            </w:r>
          </w:p>
        </w:tc>
      </w:tr>
      <w:tr w:rsidR="009E327C" w:rsidRPr="000C4A4D" w:rsidTr="00046D63">
        <w:tc>
          <w:tcPr>
            <w:tcW w:w="1008" w:type="dxa"/>
            <w:tcBorders>
              <w:top w:val="single" w:sz="4" w:space="0" w:color="auto"/>
              <w:left w:val="nil"/>
              <w:bottom w:val="single" w:sz="4" w:space="0" w:color="auto"/>
              <w:right w:val="nil"/>
            </w:tcBorders>
          </w:tcPr>
          <w:p w:rsidR="009E327C" w:rsidRPr="000C4A4D" w:rsidRDefault="009E327C" w:rsidP="00046D63">
            <w:pPr>
              <w:spacing w:after="60"/>
              <w:jc w:val="both"/>
              <w:rPr>
                <w:rFonts w:ascii="Times New Roman" w:hAnsi="Times New Roman"/>
                <w:sz w:val="24"/>
                <w:szCs w:val="24"/>
              </w:rPr>
            </w:pPr>
          </w:p>
        </w:tc>
        <w:tc>
          <w:tcPr>
            <w:tcW w:w="8563" w:type="dxa"/>
            <w:tcBorders>
              <w:top w:val="single" w:sz="4" w:space="0" w:color="auto"/>
              <w:left w:val="nil"/>
              <w:bottom w:val="single" w:sz="4" w:space="0" w:color="auto"/>
              <w:right w:val="nil"/>
            </w:tcBorders>
          </w:tcPr>
          <w:p w:rsidR="009E327C" w:rsidRPr="000C4A4D" w:rsidRDefault="009E327C" w:rsidP="00046D63">
            <w:pPr>
              <w:spacing w:after="60"/>
              <w:jc w:val="both"/>
              <w:rPr>
                <w:rFonts w:ascii="Times New Roman" w:hAnsi="Times New Roman"/>
                <w:sz w:val="24"/>
                <w:szCs w:val="24"/>
              </w:rPr>
            </w:pPr>
          </w:p>
        </w:tc>
      </w:tr>
      <w:tr w:rsidR="009E327C" w:rsidRPr="000C4A4D" w:rsidTr="00046D63">
        <w:tc>
          <w:tcPr>
            <w:tcW w:w="1008" w:type="dxa"/>
            <w:tcBorders>
              <w:top w:val="single" w:sz="4" w:space="0" w:color="auto"/>
            </w:tcBorders>
          </w:tcPr>
          <w:p w:rsidR="009E327C" w:rsidRPr="000C4A4D" w:rsidRDefault="009E327C" w:rsidP="00046D63">
            <w:pPr>
              <w:spacing w:after="60"/>
              <w:jc w:val="both"/>
              <w:rPr>
                <w:rFonts w:ascii="Times New Roman" w:hAnsi="Times New Roman"/>
                <w:b/>
                <w:sz w:val="24"/>
                <w:szCs w:val="24"/>
              </w:rPr>
            </w:pPr>
            <w:r w:rsidRPr="000C4A4D">
              <w:rPr>
                <w:rFonts w:ascii="Times New Roman" w:hAnsi="Times New Roman"/>
                <w:b/>
                <w:sz w:val="24"/>
                <w:szCs w:val="24"/>
              </w:rPr>
              <w:t>№</w:t>
            </w:r>
          </w:p>
          <w:p w:rsidR="009E327C" w:rsidRPr="000C4A4D" w:rsidRDefault="009E327C" w:rsidP="00046D63">
            <w:pPr>
              <w:spacing w:after="60"/>
              <w:jc w:val="both"/>
              <w:rPr>
                <w:rFonts w:ascii="Times New Roman" w:hAnsi="Times New Roman"/>
                <w:b/>
                <w:sz w:val="24"/>
                <w:szCs w:val="24"/>
              </w:rPr>
            </w:pPr>
            <w:proofErr w:type="gramStart"/>
            <w:r w:rsidRPr="000C4A4D">
              <w:rPr>
                <w:rFonts w:ascii="Times New Roman" w:hAnsi="Times New Roman"/>
                <w:b/>
                <w:sz w:val="24"/>
                <w:szCs w:val="24"/>
              </w:rPr>
              <w:t>п</w:t>
            </w:r>
            <w:proofErr w:type="gramEnd"/>
            <w:r w:rsidRPr="000C4A4D">
              <w:rPr>
                <w:rFonts w:ascii="Times New Roman" w:hAnsi="Times New Roman"/>
                <w:b/>
                <w:sz w:val="24"/>
                <w:szCs w:val="24"/>
                <w:lang w:val="en-US"/>
              </w:rPr>
              <w:t>/</w:t>
            </w:r>
            <w:r w:rsidRPr="000C4A4D">
              <w:rPr>
                <w:rFonts w:ascii="Times New Roman" w:hAnsi="Times New Roman"/>
                <w:b/>
                <w:sz w:val="24"/>
                <w:szCs w:val="24"/>
              </w:rPr>
              <w:t>п</w:t>
            </w:r>
          </w:p>
        </w:tc>
        <w:tc>
          <w:tcPr>
            <w:tcW w:w="8563" w:type="dxa"/>
            <w:tcBorders>
              <w:top w:val="single" w:sz="4" w:space="0" w:color="auto"/>
            </w:tcBorders>
          </w:tcPr>
          <w:p w:rsidR="009E327C" w:rsidRPr="000C4A4D" w:rsidRDefault="009E327C" w:rsidP="00046D63">
            <w:pPr>
              <w:spacing w:after="60"/>
              <w:jc w:val="both"/>
              <w:rPr>
                <w:rFonts w:ascii="Times New Roman" w:hAnsi="Times New Roman"/>
                <w:b/>
                <w:sz w:val="24"/>
                <w:szCs w:val="24"/>
              </w:rPr>
            </w:pPr>
            <w:r w:rsidRPr="000C4A4D">
              <w:rPr>
                <w:rFonts w:ascii="Times New Roman" w:hAnsi="Times New Roman"/>
                <w:b/>
                <w:sz w:val="24"/>
                <w:szCs w:val="24"/>
              </w:rPr>
              <w:t xml:space="preserve">Доставка каждого вышедшего номера журнала «Союзное государство» </w:t>
            </w:r>
            <w:r w:rsidRPr="000C4A4D">
              <w:rPr>
                <w:rFonts w:ascii="Times New Roman" w:hAnsi="Times New Roman"/>
                <w:b/>
                <w:sz w:val="24"/>
                <w:szCs w:val="24"/>
              </w:rPr>
              <w:br/>
              <w:t>в органы государственной власти в Республике Беларусь</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1</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Палата представителей Национального собрания Республики Беларусь</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2</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Совет Республики Национального собрания Республики Беларусь</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3</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 xml:space="preserve">Правительство Республики Беларусь </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4</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Администрации субъектов Республики Беларусь</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5</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Представительство Постоянного Комитета Союзного государства в Республике Беларусь</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6</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Посольский корпус в Республике Беларусь</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7</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Посольство Российской Федерации в Республике Беларусь</w:t>
            </w:r>
          </w:p>
        </w:tc>
      </w:tr>
      <w:tr w:rsidR="009E327C" w:rsidRPr="0036000D" w:rsidTr="00046D63">
        <w:tc>
          <w:tcPr>
            <w:tcW w:w="1008" w:type="dxa"/>
          </w:tcPr>
          <w:p w:rsidR="009E327C" w:rsidRPr="0036000D" w:rsidRDefault="009E327C" w:rsidP="00046D63">
            <w:pPr>
              <w:spacing w:after="60"/>
              <w:jc w:val="both"/>
              <w:rPr>
                <w:rFonts w:ascii="Times New Roman" w:hAnsi="Times New Roman"/>
                <w:sz w:val="24"/>
                <w:szCs w:val="24"/>
              </w:rPr>
            </w:pPr>
            <w:r w:rsidRPr="0036000D">
              <w:rPr>
                <w:rFonts w:ascii="Times New Roman" w:hAnsi="Times New Roman"/>
                <w:sz w:val="24"/>
                <w:szCs w:val="24"/>
              </w:rPr>
              <w:t>8</w:t>
            </w:r>
          </w:p>
        </w:tc>
        <w:tc>
          <w:tcPr>
            <w:tcW w:w="8563" w:type="dxa"/>
          </w:tcPr>
          <w:p w:rsidR="009E327C" w:rsidRPr="0036000D" w:rsidRDefault="009E327C" w:rsidP="00046D63">
            <w:pPr>
              <w:spacing w:after="60"/>
              <w:jc w:val="both"/>
              <w:rPr>
                <w:rFonts w:ascii="Times New Roman" w:hAnsi="Times New Roman"/>
                <w:sz w:val="24"/>
                <w:szCs w:val="24"/>
              </w:rPr>
            </w:pPr>
            <w:r w:rsidRPr="0036000D">
              <w:rPr>
                <w:rFonts w:ascii="Times New Roman" w:hAnsi="Times New Roman"/>
                <w:sz w:val="24"/>
                <w:szCs w:val="24"/>
              </w:rPr>
              <w:t>Министерства и ведомства Р</w:t>
            </w:r>
            <w:r>
              <w:rPr>
                <w:rFonts w:ascii="Times New Roman" w:hAnsi="Times New Roman"/>
                <w:sz w:val="24"/>
                <w:szCs w:val="24"/>
              </w:rPr>
              <w:t xml:space="preserve">еспублики </w:t>
            </w:r>
            <w:r w:rsidRPr="0036000D">
              <w:rPr>
                <w:rFonts w:ascii="Times New Roman" w:hAnsi="Times New Roman"/>
                <w:sz w:val="24"/>
                <w:szCs w:val="24"/>
              </w:rPr>
              <w:t>Б</w:t>
            </w:r>
            <w:r>
              <w:rPr>
                <w:rFonts w:ascii="Times New Roman" w:hAnsi="Times New Roman"/>
                <w:sz w:val="24"/>
                <w:szCs w:val="24"/>
              </w:rPr>
              <w:t>еларусь</w:t>
            </w:r>
          </w:p>
        </w:tc>
      </w:tr>
      <w:tr w:rsidR="009E327C" w:rsidRPr="000C4A4D" w:rsidTr="00046D63">
        <w:tc>
          <w:tcPr>
            <w:tcW w:w="1008" w:type="dxa"/>
            <w:tcBorders>
              <w:top w:val="single" w:sz="4" w:space="0" w:color="auto"/>
              <w:left w:val="nil"/>
              <w:bottom w:val="single" w:sz="4" w:space="0" w:color="auto"/>
              <w:right w:val="nil"/>
            </w:tcBorders>
          </w:tcPr>
          <w:p w:rsidR="009E327C" w:rsidRPr="000C4A4D" w:rsidRDefault="009E327C" w:rsidP="00046D63">
            <w:pPr>
              <w:spacing w:after="60"/>
              <w:jc w:val="both"/>
              <w:rPr>
                <w:rFonts w:ascii="Times New Roman" w:hAnsi="Times New Roman"/>
                <w:sz w:val="24"/>
                <w:szCs w:val="24"/>
              </w:rPr>
            </w:pPr>
          </w:p>
        </w:tc>
        <w:tc>
          <w:tcPr>
            <w:tcW w:w="8563" w:type="dxa"/>
            <w:tcBorders>
              <w:top w:val="single" w:sz="4" w:space="0" w:color="auto"/>
              <w:left w:val="nil"/>
              <w:bottom w:val="single" w:sz="4" w:space="0" w:color="auto"/>
              <w:right w:val="nil"/>
            </w:tcBorders>
          </w:tcPr>
          <w:p w:rsidR="009E327C" w:rsidRPr="000C4A4D" w:rsidRDefault="009E327C" w:rsidP="00046D63">
            <w:pPr>
              <w:spacing w:after="60"/>
              <w:jc w:val="both"/>
              <w:rPr>
                <w:rFonts w:ascii="Times New Roman" w:hAnsi="Times New Roman"/>
                <w:sz w:val="24"/>
                <w:szCs w:val="24"/>
              </w:rPr>
            </w:pPr>
          </w:p>
        </w:tc>
      </w:tr>
      <w:tr w:rsidR="009E327C" w:rsidRPr="000C4A4D" w:rsidTr="00046D63">
        <w:tc>
          <w:tcPr>
            <w:tcW w:w="1008" w:type="dxa"/>
          </w:tcPr>
          <w:p w:rsidR="009E327C" w:rsidRPr="000C4A4D" w:rsidRDefault="009E327C" w:rsidP="00046D63">
            <w:pPr>
              <w:spacing w:after="60"/>
              <w:jc w:val="both"/>
              <w:rPr>
                <w:rFonts w:ascii="Times New Roman" w:hAnsi="Times New Roman"/>
                <w:b/>
                <w:sz w:val="24"/>
                <w:szCs w:val="24"/>
              </w:rPr>
            </w:pPr>
            <w:r w:rsidRPr="000C4A4D">
              <w:rPr>
                <w:rFonts w:ascii="Times New Roman" w:hAnsi="Times New Roman"/>
                <w:b/>
                <w:sz w:val="24"/>
                <w:szCs w:val="24"/>
              </w:rPr>
              <w:t>№</w:t>
            </w:r>
          </w:p>
          <w:p w:rsidR="009E327C" w:rsidRPr="000C4A4D" w:rsidRDefault="009E327C" w:rsidP="00046D63">
            <w:pPr>
              <w:spacing w:after="60"/>
              <w:jc w:val="both"/>
              <w:rPr>
                <w:rFonts w:ascii="Times New Roman" w:hAnsi="Times New Roman"/>
                <w:b/>
                <w:sz w:val="24"/>
                <w:szCs w:val="24"/>
              </w:rPr>
            </w:pPr>
            <w:proofErr w:type="gramStart"/>
            <w:r w:rsidRPr="000C4A4D">
              <w:rPr>
                <w:rFonts w:ascii="Times New Roman" w:hAnsi="Times New Roman"/>
                <w:b/>
                <w:sz w:val="24"/>
                <w:szCs w:val="24"/>
              </w:rPr>
              <w:t>п</w:t>
            </w:r>
            <w:proofErr w:type="gramEnd"/>
            <w:r w:rsidRPr="000C4A4D">
              <w:rPr>
                <w:rFonts w:ascii="Times New Roman" w:hAnsi="Times New Roman"/>
                <w:b/>
                <w:sz w:val="24"/>
                <w:szCs w:val="24"/>
                <w:lang w:val="en-US"/>
              </w:rPr>
              <w:t>/</w:t>
            </w:r>
            <w:r w:rsidRPr="000C4A4D">
              <w:rPr>
                <w:rFonts w:ascii="Times New Roman" w:hAnsi="Times New Roman"/>
                <w:b/>
                <w:sz w:val="24"/>
                <w:szCs w:val="24"/>
              </w:rPr>
              <w:t>п</w:t>
            </w:r>
          </w:p>
        </w:tc>
        <w:tc>
          <w:tcPr>
            <w:tcW w:w="8563" w:type="dxa"/>
          </w:tcPr>
          <w:p w:rsidR="009E327C" w:rsidRPr="000C4A4D" w:rsidRDefault="009E327C" w:rsidP="00046D63">
            <w:pPr>
              <w:spacing w:after="60"/>
              <w:jc w:val="both"/>
              <w:rPr>
                <w:rFonts w:ascii="Times New Roman" w:hAnsi="Times New Roman"/>
                <w:b/>
                <w:sz w:val="24"/>
                <w:szCs w:val="24"/>
              </w:rPr>
            </w:pPr>
            <w:r w:rsidRPr="000C4A4D">
              <w:rPr>
                <w:rFonts w:ascii="Times New Roman" w:hAnsi="Times New Roman"/>
                <w:b/>
                <w:sz w:val="24"/>
                <w:szCs w:val="24"/>
              </w:rPr>
              <w:t xml:space="preserve">Доставка каждого вышедшего номера журнала «Союзное государство» </w:t>
            </w:r>
            <w:r w:rsidRPr="000C4A4D">
              <w:rPr>
                <w:rFonts w:ascii="Times New Roman" w:hAnsi="Times New Roman"/>
                <w:b/>
                <w:sz w:val="24"/>
                <w:szCs w:val="24"/>
              </w:rPr>
              <w:br/>
              <w:t>по следующим городам в Российской Федерации</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1</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Москва</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2</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Санкт-Петербург</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3</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Екатеринбург</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4</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Волгоград</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5</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Краснодар</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6</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Ростов-на-Дону</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7</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Калининград</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8</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Нижний Новгород</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9</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Новосибирск</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10</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Омск</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11</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Красноярск</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12</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Смоленск</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13</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Брянск</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14</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Воронеж</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15</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Киров</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16</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Казань</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lastRenderedPageBreak/>
              <w:t>17</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Псков</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18</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Самара</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19</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Пермь</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20</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Ярославль</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21</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Владивосток</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22</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Мурманск</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23</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Владимир</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24</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Петропавловск-Камчатский</w:t>
            </w:r>
          </w:p>
        </w:tc>
      </w:tr>
      <w:tr w:rsidR="009E327C" w:rsidRPr="000C4A4D" w:rsidTr="00046D63">
        <w:tc>
          <w:tcPr>
            <w:tcW w:w="1008" w:type="dxa"/>
            <w:tcBorders>
              <w:top w:val="single" w:sz="4" w:space="0" w:color="auto"/>
              <w:left w:val="nil"/>
              <w:bottom w:val="single" w:sz="4" w:space="0" w:color="auto"/>
              <w:right w:val="nil"/>
            </w:tcBorders>
          </w:tcPr>
          <w:p w:rsidR="009E327C" w:rsidRPr="000C4A4D" w:rsidRDefault="009E327C" w:rsidP="00046D63">
            <w:pPr>
              <w:spacing w:after="60"/>
              <w:jc w:val="both"/>
              <w:rPr>
                <w:rFonts w:ascii="Times New Roman" w:hAnsi="Times New Roman"/>
                <w:sz w:val="24"/>
                <w:szCs w:val="24"/>
              </w:rPr>
            </w:pPr>
          </w:p>
        </w:tc>
        <w:tc>
          <w:tcPr>
            <w:tcW w:w="8563" w:type="dxa"/>
            <w:tcBorders>
              <w:top w:val="single" w:sz="4" w:space="0" w:color="auto"/>
              <w:left w:val="nil"/>
              <w:bottom w:val="single" w:sz="4" w:space="0" w:color="auto"/>
              <w:right w:val="nil"/>
            </w:tcBorders>
          </w:tcPr>
          <w:p w:rsidR="009E327C" w:rsidRPr="000C4A4D" w:rsidRDefault="009E327C" w:rsidP="00046D63">
            <w:pPr>
              <w:spacing w:after="60"/>
              <w:jc w:val="both"/>
              <w:rPr>
                <w:rFonts w:ascii="Times New Roman" w:hAnsi="Times New Roman"/>
                <w:sz w:val="24"/>
                <w:szCs w:val="24"/>
              </w:rPr>
            </w:pPr>
          </w:p>
        </w:tc>
      </w:tr>
      <w:tr w:rsidR="009E327C" w:rsidRPr="000C4A4D" w:rsidTr="00046D63">
        <w:tc>
          <w:tcPr>
            <w:tcW w:w="1008" w:type="dxa"/>
          </w:tcPr>
          <w:p w:rsidR="009E327C" w:rsidRPr="000C4A4D" w:rsidRDefault="009E327C" w:rsidP="00046D63">
            <w:pPr>
              <w:spacing w:after="60"/>
              <w:jc w:val="both"/>
              <w:rPr>
                <w:rFonts w:ascii="Times New Roman" w:hAnsi="Times New Roman"/>
                <w:b/>
                <w:sz w:val="24"/>
                <w:szCs w:val="24"/>
              </w:rPr>
            </w:pPr>
            <w:r w:rsidRPr="000C4A4D">
              <w:rPr>
                <w:rFonts w:ascii="Times New Roman" w:hAnsi="Times New Roman"/>
                <w:b/>
                <w:sz w:val="24"/>
                <w:szCs w:val="24"/>
              </w:rPr>
              <w:t>№</w:t>
            </w:r>
          </w:p>
          <w:p w:rsidR="009E327C" w:rsidRPr="000C4A4D" w:rsidRDefault="009E327C" w:rsidP="00046D63">
            <w:pPr>
              <w:spacing w:after="60"/>
              <w:jc w:val="both"/>
              <w:rPr>
                <w:rFonts w:ascii="Times New Roman" w:hAnsi="Times New Roman"/>
                <w:b/>
                <w:sz w:val="24"/>
                <w:szCs w:val="24"/>
              </w:rPr>
            </w:pPr>
            <w:proofErr w:type="gramStart"/>
            <w:r w:rsidRPr="000C4A4D">
              <w:rPr>
                <w:rFonts w:ascii="Times New Roman" w:hAnsi="Times New Roman"/>
                <w:b/>
                <w:sz w:val="24"/>
                <w:szCs w:val="24"/>
              </w:rPr>
              <w:t>п</w:t>
            </w:r>
            <w:proofErr w:type="gramEnd"/>
            <w:r w:rsidRPr="000C4A4D">
              <w:rPr>
                <w:rFonts w:ascii="Times New Roman" w:hAnsi="Times New Roman"/>
                <w:b/>
                <w:sz w:val="24"/>
                <w:szCs w:val="24"/>
                <w:lang w:val="en-US"/>
              </w:rPr>
              <w:t>/</w:t>
            </w:r>
            <w:r w:rsidRPr="000C4A4D">
              <w:rPr>
                <w:rFonts w:ascii="Times New Roman" w:hAnsi="Times New Roman"/>
                <w:b/>
                <w:sz w:val="24"/>
                <w:szCs w:val="24"/>
              </w:rPr>
              <w:t>п</w:t>
            </w:r>
          </w:p>
        </w:tc>
        <w:tc>
          <w:tcPr>
            <w:tcW w:w="8563" w:type="dxa"/>
          </w:tcPr>
          <w:p w:rsidR="009E327C" w:rsidRPr="000C4A4D" w:rsidRDefault="009E327C" w:rsidP="00046D63">
            <w:pPr>
              <w:spacing w:after="60"/>
              <w:jc w:val="both"/>
              <w:rPr>
                <w:rFonts w:ascii="Times New Roman" w:hAnsi="Times New Roman"/>
                <w:b/>
                <w:sz w:val="24"/>
                <w:szCs w:val="24"/>
              </w:rPr>
            </w:pPr>
            <w:r w:rsidRPr="000C4A4D">
              <w:rPr>
                <w:rFonts w:ascii="Times New Roman" w:hAnsi="Times New Roman"/>
                <w:b/>
                <w:sz w:val="24"/>
                <w:szCs w:val="24"/>
              </w:rPr>
              <w:t xml:space="preserve">Доставка каждого вышедшего номера журнала «Союзное государство» </w:t>
            </w:r>
            <w:r w:rsidRPr="000C4A4D">
              <w:rPr>
                <w:rFonts w:ascii="Times New Roman" w:hAnsi="Times New Roman"/>
                <w:b/>
                <w:sz w:val="24"/>
                <w:szCs w:val="24"/>
              </w:rPr>
              <w:br/>
              <w:t>по следующим городам в Республике Беларусь</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1</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Минск</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2</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Брест</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3</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Витебск</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4</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Гродно</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5</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Гомель</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6</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Могилев</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7</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Орша</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8</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Борисов</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9</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Жодино</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10</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Полоцк</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11</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Новополоцк</w:t>
            </w:r>
          </w:p>
        </w:tc>
      </w:tr>
      <w:tr w:rsidR="009E327C" w:rsidRPr="000C4A4D" w:rsidTr="00046D63">
        <w:tc>
          <w:tcPr>
            <w:tcW w:w="1008"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12</w:t>
            </w:r>
          </w:p>
        </w:tc>
        <w:tc>
          <w:tcPr>
            <w:tcW w:w="8563" w:type="dxa"/>
          </w:tcPr>
          <w:p w:rsidR="009E327C" w:rsidRPr="000C4A4D" w:rsidRDefault="009E327C" w:rsidP="00046D63">
            <w:pPr>
              <w:spacing w:after="60"/>
              <w:jc w:val="both"/>
              <w:rPr>
                <w:rFonts w:ascii="Times New Roman" w:hAnsi="Times New Roman"/>
                <w:sz w:val="24"/>
                <w:szCs w:val="24"/>
              </w:rPr>
            </w:pPr>
            <w:r w:rsidRPr="000C4A4D">
              <w:rPr>
                <w:rFonts w:ascii="Times New Roman" w:hAnsi="Times New Roman"/>
                <w:sz w:val="24"/>
                <w:szCs w:val="24"/>
              </w:rPr>
              <w:t>Солигорск</w:t>
            </w:r>
          </w:p>
        </w:tc>
      </w:tr>
    </w:tbl>
    <w:p w:rsidR="009E327C" w:rsidRPr="000C4A4D" w:rsidRDefault="009E327C" w:rsidP="009E327C">
      <w:pPr>
        <w:spacing w:after="0"/>
        <w:rPr>
          <w:rFonts w:ascii="Times New Roman" w:hAnsi="Times New Roman"/>
        </w:rPr>
      </w:pPr>
    </w:p>
    <w:p w:rsidR="009E327C" w:rsidRPr="000B5558" w:rsidRDefault="009E327C" w:rsidP="009E327C">
      <w:pPr>
        <w:spacing w:after="0"/>
        <w:jc w:val="both"/>
        <w:rPr>
          <w:rFonts w:ascii="Times New Roman" w:hAnsi="Times New Roman"/>
          <w:i/>
          <w:sz w:val="24"/>
          <w:szCs w:val="24"/>
          <w:u w:val="single"/>
        </w:rPr>
      </w:pPr>
      <w:r w:rsidRPr="000B5558">
        <w:rPr>
          <w:rFonts w:ascii="Times New Roman" w:hAnsi="Times New Roman"/>
          <w:i/>
          <w:sz w:val="24"/>
          <w:szCs w:val="24"/>
          <w:u w:val="single"/>
        </w:rPr>
        <w:t>Примечание</w:t>
      </w:r>
      <w:r w:rsidRPr="000B5558">
        <w:rPr>
          <w:rFonts w:ascii="Times New Roman" w:hAnsi="Times New Roman"/>
          <w:i/>
          <w:sz w:val="24"/>
          <w:szCs w:val="24"/>
          <w:u w:val="single"/>
          <w:lang w:val="en-US"/>
        </w:rPr>
        <w:t>:</w:t>
      </w:r>
    </w:p>
    <w:p w:rsidR="009E327C" w:rsidRPr="000B5558" w:rsidRDefault="009E327C" w:rsidP="009E327C">
      <w:pPr>
        <w:spacing w:after="0"/>
        <w:jc w:val="both"/>
        <w:rPr>
          <w:rFonts w:ascii="Times New Roman" w:hAnsi="Times New Roman"/>
          <w:i/>
          <w:sz w:val="24"/>
          <w:szCs w:val="24"/>
        </w:rPr>
      </w:pPr>
      <w:r w:rsidRPr="000B5558">
        <w:rPr>
          <w:rFonts w:ascii="Times New Roman" w:hAnsi="Times New Roman"/>
          <w:i/>
          <w:sz w:val="24"/>
          <w:szCs w:val="24"/>
        </w:rPr>
        <w:t>1. В каждом указанном городе распространение будет производиться в местные администрации, общественные организации, центральные библиотеки, ведущий университет региона.</w:t>
      </w:r>
    </w:p>
    <w:p w:rsidR="009E327C" w:rsidRPr="000B5558" w:rsidRDefault="009E327C" w:rsidP="009E327C">
      <w:pPr>
        <w:spacing w:after="0"/>
        <w:jc w:val="both"/>
        <w:rPr>
          <w:rFonts w:ascii="Times New Roman" w:hAnsi="Times New Roman"/>
          <w:i/>
          <w:sz w:val="24"/>
          <w:szCs w:val="24"/>
        </w:rPr>
      </w:pPr>
      <w:r w:rsidRPr="000B5558">
        <w:rPr>
          <w:rFonts w:ascii="Times New Roman" w:hAnsi="Times New Roman"/>
          <w:i/>
          <w:sz w:val="24"/>
          <w:szCs w:val="24"/>
        </w:rPr>
        <w:t xml:space="preserve">2. Часть тиража журнала «Союзное государство» будет распространяться в аэропортах и железнодорожных составах, в </w:t>
      </w:r>
      <w:proofErr w:type="spellStart"/>
      <w:r w:rsidRPr="000B5558">
        <w:rPr>
          <w:rFonts w:ascii="Times New Roman" w:hAnsi="Times New Roman"/>
          <w:i/>
          <w:sz w:val="24"/>
          <w:szCs w:val="24"/>
        </w:rPr>
        <w:t>т.ч</w:t>
      </w:r>
      <w:proofErr w:type="spellEnd"/>
      <w:r w:rsidRPr="000B5558">
        <w:rPr>
          <w:rFonts w:ascii="Times New Roman" w:hAnsi="Times New Roman"/>
          <w:i/>
          <w:sz w:val="24"/>
          <w:szCs w:val="24"/>
        </w:rPr>
        <w:t>. следующих маршрутов: Москва–Минск, Москва–Санкт-Петербург.</w:t>
      </w:r>
    </w:p>
    <w:p w:rsidR="009E327C" w:rsidRPr="000B5558" w:rsidRDefault="009E327C" w:rsidP="009E327C">
      <w:pPr>
        <w:spacing w:after="0"/>
        <w:jc w:val="both"/>
        <w:rPr>
          <w:rFonts w:ascii="Times New Roman" w:hAnsi="Times New Roman"/>
          <w:i/>
          <w:sz w:val="24"/>
          <w:szCs w:val="24"/>
        </w:rPr>
      </w:pPr>
      <w:r w:rsidRPr="000B5558">
        <w:rPr>
          <w:rFonts w:ascii="Times New Roman" w:hAnsi="Times New Roman"/>
          <w:i/>
          <w:sz w:val="24"/>
          <w:szCs w:val="24"/>
        </w:rPr>
        <w:t>3. По необходимости, Стороны могут прийти к соглашению изменить территорию распространения журнала.</w:t>
      </w:r>
    </w:p>
    <w:p w:rsidR="009E327C" w:rsidRDefault="009E327C" w:rsidP="009E327C">
      <w:pPr>
        <w:spacing w:after="0"/>
        <w:jc w:val="both"/>
        <w:rPr>
          <w:rFonts w:ascii="Times New Roman" w:hAnsi="Times New Roman"/>
          <w:i/>
          <w:sz w:val="24"/>
          <w:szCs w:val="24"/>
        </w:rPr>
      </w:pPr>
      <w:r w:rsidRPr="000B5558">
        <w:rPr>
          <w:rFonts w:ascii="Times New Roman" w:hAnsi="Times New Roman"/>
          <w:i/>
          <w:sz w:val="24"/>
          <w:szCs w:val="24"/>
        </w:rPr>
        <w:t>4. Победитель конкурса берет на себя обязательство по распределению расходов, связанных с выходом журнала «Союзное государство», в следующих пропорциях: Республика Беларусь – 6,2% и Российская Федерация – 93,8% от общей суммы расходов.</w:t>
      </w:r>
    </w:p>
    <w:p w:rsidR="009E327C" w:rsidRDefault="009E327C" w:rsidP="009E327C">
      <w:pPr>
        <w:spacing w:after="0"/>
        <w:jc w:val="both"/>
        <w:rPr>
          <w:rFonts w:ascii="Times New Roman" w:hAnsi="Times New Roman"/>
          <w:i/>
          <w:sz w:val="24"/>
          <w:szCs w:val="24"/>
        </w:rPr>
      </w:pPr>
      <w:r>
        <w:rPr>
          <w:rFonts w:ascii="Times New Roman" w:hAnsi="Times New Roman"/>
          <w:i/>
          <w:sz w:val="24"/>
          <w:szCs w:val="24"/>
        </w:rPr>
        <w:t>5. В журнале «Союзное государство» разрешается размещение рекламы на платной основе общим объемом до 10 % площади издания:</w:t>
      </w:r>
    </w:p>
    <w:p w:rsidR="009E327C" w:rsidRDefault="009E327C" w:rsidP="009E327C">
      <w:pPr>
        <w:spacing w:after="0"/>
        <w:jc w:val="both"/>
        <w:rPr>
          <w:rFonts w:ascii="Times New Roman" w:hAnsi="Times New Roman"/>
          <w:i/>
          <w:sz w:val="24"/>
          <w:szCs w:val="24"/>
        </w:rPr>
      </w:pPr>
      <w:r>
        <w:rPr>
          <w:rFonts w:ascii="Times New Roman" w:hAnsi="Times New Roman"/>
          <w:i/>
          <w:sz w:val="24"/>
          <w:szCs w:val="24"/>
        </w:rPr>
        <w:t>- в журнале 128 полос + обложка – не более 13 полос;</w:t>
      </w:r>
    </w:p>
    <w:p w:rsidR="009E327C" w:rsidRDefault="009E327C" w:rsidP="009E327C">
      <w:pPr>
        <w:spacing w:after="0"/>
        <w:jc w:val="both"/>
        <w:rPr>
          <w:rFonts w:ascii="Times New Roman" w:hAnsi="Times New Roman"/>
          <w:i/>
          <w:sz w:val="24"/>
          <w:szCs w:val="24"/>
        </w:rPr>
      </w:pPr>
      <w:r>
        <w:rPr>
          <w:rFonts w:ascii="Times New Roman" w:hAnsi="Times New Roman"/>
          <w:i/>
          <w:sz w:val="24"/>
          <w:szCs w:val="24"/>
        </w:rPr>
        <w:t>- в журнале 160 полос + обложка – не более 16 полос.</w:t>
      </w:r>
    </w:p>
    <w:p w:rsidR="009E327C" w:rsidRDefault="009E327C" w:rsidP="009E327C">
      <w:pPr>
        <w:spacing w:after="0"/>
        <w:jc w:val="both"/>
        <w:rPr>
          <w:rFonts w:ascii="Times New Roman" w:eastAsia="Times New Roman" w:hAnsi="Times New Roman"/>
          <w:b/>
          <w:sz w:val="28"/>
          <w:szCs w:val="24"/>
          <w:lang w:eastAsia="ru-RU"/>
        </w:rPr>
      </w:pPr>
      <w:r>
        <w:rPr>
          <w:rFonts w:ascii="Times New Roman" w:hAnsi="Times New Roman"/>
          <w:i/>
          <w:sz w:val="24"/>
          <w:szCs w:val="24"/>
        </w:rPr>
        <w:t>6. Издатель обязан 50% доходов от рекламы по согласованию с Заказчиком направить на увеличение тиража журнала. Остальные 50% доходов от рекламы поступают в бюджет Союзного государства.</w:t>
      </w:r>
    </w:p>
    <w:p w:rsidR="00BE65A2" w:rsidRPr="009654D0" w:rsidRDefault="00FF0974" w:rsidP="00BE65A2">
      <w:pPr>
        <w:spacing w:after="0" w:line="240" w:lineRule="auto"/>
        <w:jc w:val="center"/>
        <w:rPr>
          <w:rFonts w:ascii="Times New Roman" w:eastAsia="Times New Roman" w:hAnsi="Times New Roman"/>
          <w:b/>
          <w:sz w:val="28"/>
          <w:szCs w:val="24"/>
          <w:lang w:eastAsia="ru-RU"/>
        </w:rPr>
      </w:pPr>
      <w:r w:rsidRPr="00FF0974">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7"/>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Предложение о функциональных, качественных и экологических характ</w:t>
      </w:r>
      <w:r>
        <w:rPr>
          <w:rFonts w:ascii="Times New Roman" w:eastAsia="Times New Roman" w:hAnsi="Times New Roman"/>
          <w:sz w:val="24"/>
          <w:szCs w:val="24"/>
          <w:lang w:eastAsia="ru-RU"/>
        </w:rPr>
        <w:t>еристиках товаров, работ, 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10473B" w:rsidRPr="0010473B" w:rsidRDefault="00973B8F" w:rsidP="0010473B">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 Сводная смета расходов (С</w:t>
      </w:r>
      <w:r w:rsidR="0010473B" w:rsidRPr="0010473B">
        <w:rPr>
          <w:rFonts w:ascii="Times New Roman" w:eastAsia="Times New Roman" w:hAnsi="Times New Roman"/>
          <w:sz w:val="24"/>
          <w:szCs w:val="24"/>
          <w:lang w:eastAsia="ru-RU"/>
        </w:rPr>
        <w:t xml:space="preserve">мета) средств бюджета Союзного государства – </w:t>
      </w:r>
      <w:r w:rsidR="0010473B" w:rsidRPr="0010473B">
        <w:rPr>
          <w:rFonts w:ascii="Times New Roman" w:eastAsia="Times New Roman" w:hAnsi="Times New Roman"/>
          <w:b/>
          <w:sz w:val="24"/>
          <w:szCs w:val="24"/>
          <w:lang w:eastAsia="ru-RU"/>
        </w:rPr>
        <w:t>форма 7</w:t>
      </w:r>
      <w:r w:rsidR="00824949">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8" w:name="_Ref503353513"/>
      <w:r w:rsidRPr="009654D0">
        <w:rPr>
          <w:rFonts w:ascii="Times New Roman" w:eastAsia="Times New Roman" w:hAnsi="Times New Roman"/>
          <w:b/>
          <w:bCs/>
          <w:sz w:val="24"/>
          <w:szCs w:val="24"/>
          <w:lang w:eastAsia="ru-RU"/>
        </w:rPr>
        <w:t>Конкурсная заявка</w:t>
      </w:r>
      <w:bookmarkEnd w:id="58"/>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Pr="00464742">
        <w:rPr>
          <w:rFonts w:ascii="Times New Roman" w:eastAsia="Times New Roman" w:hAnsi="Times New Roman"/>
          <w:sz w:val="20"/>
          <w:szCs w:val="20"/>
          <w:lang w:eastAsia="ru-RU"/>
        </w:rPr>
        <w:t xml:space="preserve">выполнить работы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Pr="00464742">
        <w:rPr>
          <w:rFonts w:ascii="Times New Roman" w:eastAsia="Times New Roman" w:hAnsi="Times New Roman"/>
          <w:sz w:val="20"/>
          <w:szCs w:val="20"/>
          <w:lang w:eastAsia="ru-RU"/>
        </w:rPr>
        <w:t xml:space="preserve">выполнить работы </w:t>
      </w:r>
      <w:r w:rsidRPr="009654D0">
        <w:rPr>
          <w:rFonts w:ascii="Times New Roman" w:eastAsia="Times New Roman" w:hAnsi="Times New Roman"/>
          <w:sz w:val="24"/>
          <w:szCs w:val="24"/>
          <w:lang w:eastAsia="ru-RU"/>
        </w:rPr>
        <w:t>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64742" w:rsidRDefault="00BE65A2" w:rsidP="00BE65A2">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sidR="00E82EE9">
        <w:rPr>
          <w:rFonts w:ascii="Times New Roman" w:eastAsia="Times New Roman" w:hAnsi="Times New Roman"/>
          <w:sz w:val="24"/>
          <w:szCs w:val="24"/>
          <w:lang w:eastAsia="ru-RU"/>
        </w:rPr>
        <w:t>исполнитель</w:t>
      </w:r>
      <w:r w:rsidRPr="009654D0">
        <w:rPr>
          <w:rFonts w:ascii="Times New Roman" w:eastAsia="Times New Roman" w:hAnsi="Times New Roman"/>
          <w:sz w:val="24"/>
          <w:szCs w:val="24"/>
          <w:lang w:eastAsia="ru-RU"/>
        </w:rPr>
        <w:t xml:space="preserve"> обязуется выполнить </w:t>
      </w:r>
      <w:r w:rsidR="00E82EE9" w:rsidRPr="00E82EE9">
        <w:rPr>
          <w:rFonts w:ascii="Times New Roman" w:eastAsia="Times New Roman" w:hAnsi="Times New Roman"/>
          <w:sz w:val="24"/>
          <w:szCs w:val="24"/>
          <w:lang w:eastAsia="ru-RU"/>
        </w:rPr>
        <w:t xml:space="preserve">работы </w:t>
      </w:r>
      <w:r w:rsidRPr="00464742">
        <w:rPr>
          <w:rFonts w:ascii="Times New Roman" w:eastAsia="Times New Roman" w:hAnsi="Times New Roman"/>
          <w:sz w:val="24"/>
          <w:szCs w:val="24"/>
          <w:lang w:eastAsia="ru-RU"/>
        </w:rPr>
        <w:t>по указанным ценам</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E82EE9" w:rsidRPr="00DF7605" w:rsidTr="00D52AAC">
        <w:tc>
          <w:tcPr>
            <w:tcW w:w="426"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w:t>
            </w:r>
            <w:r w:rsidRPr="00ED3ED5">
              <w:rPr>
                <w:rFonts w:ascii="Times New Roman" w:hAnsi="Times New Roman"/>
                <w:sz w:val="20"/>
                <w:szCs w:val="20"/>
                <w:lang w:eastAsia="ru-RU"/>
              </w:rPr>
              <w:br/>
              <w:t>п/п</w:t>
            </w:r>
          </w:p>
        </w:tc>
        <w:tc>
          <w:tcPr>
            <w:tcW w:w="5270" w:type="dxa"/>
            <w:gridSpan w:val="2"/>
          </w:tcPr>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Наименование и характеристики </w:t>
            </w:r>
          </w:p>
        </w:tc>
        <w:tc>
          <w:tcPr>
            <w:tcW w:w="1701" w:type="dxa"/>
          </w:tcPr>
          <w:p w:rsidR="00E82EE9" w:rsidRPr="00ED3ED5" w:rsidRDefault="00E82EE9" w:rsidP="000E6DF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Дата выполнения работ (по кварталам)</w:t>
            </w:r>
          </w:p>
        </w:tc>
        <w:tc>
          <w:tcPr>
            <w:tcW w:w="1418"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за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без НДС, руб.</w:t>
            </w:r>
          </w:p>
        </w:tc>
        <w:tc>
          <w:tcPr>
            <w:tcW w:w="1445"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за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с НДС, руб.</w:t>
            </w: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ED3ED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rPr>
          <w:cantSplit/>
        </w:trPr>
        <w:tc>
          <w:tcPr>
            <w:tcW w:w="2805" w:type="dxa"/>
            <w:gridSpan w:val="2"/>
          </w:tcPr>
          <w:p w:rsidR="00E82EE9" w:rsidRPr="00ED3ED5" w:rsidRDefault="00E82EE9" w:rsidP="00D52AAC">
            <w:pPr>
              <w:spacing w:after="0" w:line="240" w:lineRule="auto"/>
              <w:rPr>
                <w:rFonts w:ascii="Times New Roman" w:hAnsi="Times New Roman"/>
                <w:b/>
                <w:sz w:val="24"/>
                <w:szCs w:val="24"/>
                <w:lang w:eastAsia="ru-RU"/>
              </w:rPr>
            </w:pPr>
            <w:r w:rsidRPr="00ED3ED5">
              <w:rPr>
                <w:rFonts w:ascii="Times New Roman" w:hAnsi="Times New Roman"/>
                <w:b/>
                <w:sz w:val="24"/>
                <w:szCs w:val="24"/>
                <w:lang w:eastAsia="ru-RU"/>
              </w:rPr>
              <w:t xml:space="preserve">Общая стоимость  </w:t>
            </w:r>
          </w:p>
        </w:tc>
        <w:tc>
          <w:tcPr>
            <w:tcW w:w="7455" w:type="dxa"/>
            <w:gridSpan w:val="4"/>
          </w:tcPr>
          <w:p w:rsidR="00E82EE9" w:rsidRPr="00ED3ED5" w:rsidRDefault="00E82EE9" w:rsidP="00D52AAC">
            <w:pPr>
              <w:spacing w:after="0" w:line="240" w:lineRule="auto"/>
              <w:jc w:val="center"/>
              <w:rPr>
                <w:rFonts w:ascii="Times New Roman" w:hAnsi="Times New Roman"/>
                <w:b/>
                <w:sz w:val="24"/>
                <w:szCs w:val="24"/>
                <w:lang w:eastAsia="ru-RU"/>
              </w:rPr>
            </w:pPr>
          </w:p>
        </w:tc>
      </w:tr>
    </w:tbl>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3"/>
          <w:footerReference w:type="default" r:id="rId14"/>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9" w:name="_Ref503354062"/>
      <w:r w:rsidRPr="009654D0">
        <w:rPr>
          <w:rFonts w:ascii="Times New Roman" w:eastAsia="Times New Roman" w:hAnsi="Times New Roman"/>
          <w:b/>
          <w:bCs/>
          <w:sz w:val="24"/>
          <w:szCs w:val="24"/>
          <w:lang w:eastAsia="ru-RU"/>
        </w:rPr>
        <w:t xml:space="preserve">Анкета </w:t>
      </w:r>
      <w:bookmarkEnd w:id="59"/>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Фирменное наименование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законодательства, если законодательством  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Pr="009654D0">
              <w:rPr>
                <w:rFonts w:ascii="Times New Roman" w:eastAsia="Times New Roman" w:hAnsi="Times New Roman"/>
                <w:sz w:val="24"/>
                <w:szCs w:val="24"/>
                <w:lang w:eastAsia="ru-RU"/>
              </w:rPr>
              <w:t xml:space="preserve"> в </w:t>
            </w:r>
            <w:proofErr w:type="spellStart"/>
            <w:r w:rsidRPr="009654D0">
              <w:rPr>
                <w:rFonts w:ascii="Times New Roman" w:eastAsia="Times New Roman" w:hAnsi="Times New Roman"/>
                <w:sz w:val="24"/>
                <w:szCs w:val="24"/>
                <w:lang w:eastAsia="ru-RU"/>
              </w:rPr>
              <w:t>госу</w:t>
            </w:r>
            <w:proofErr w:type="spellEnd"/>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(услуг), аналогичных</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spacing w:val="-20"/>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(с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2.5. п. 2 инструкции участникам конкурса.</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Также участником кон</w:t>
      </w:r>
      <w:r>
        <w:rPr>
          <w:rFonts w:ascii="Times New Roman" w:eastAsia="Times New Roman" w:hAnsi="Times New Roman"/>
          <w:sz w:val="24"/>
          <w:szCs w:val="24"/>
          <w:lang w:eastAsia="ru-RU"/>
        </w:rPr>
        <w:t xml:space="preserve">курса должны быть представлены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Предложение о функциональных, качественных и экологических характеристиках товаров, работ, услуг </w:t>
      </w:r>
    </w:p>
    <w:p w:rsidR="00BE65A2" w:rsidRPr="009654D0" w:rsidRDefault="00BE65A2" w:rsidP="00BE65A2">
      <w:pPr>
        <w:spacing w:after="0" w:line="240" w:lineRule="auto"/>
        <w:jc w:val="both"/>
        <w:rPr>
          <w:rFonts w:ascii="Times New Roman" w:eastAsia="Times New Roman" w:hAnsi="Times New Roman"/>
          <w:sz w:val="24"/>
          <w:szCs w:val="28"/>
          <w:lang w:eastAsia="ru-RU"/>
        </w:rPr>
      </w:pPr>
    </w:p>
    <w:p w:rsidR="00BE65A2" w:rsidRPr="009654D0" w:rsidRDefault="00BE65A2" w:rsidP="00BE65A2">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BE65A2" w:rsidRPr="009654D0" w:rsidRDefault="00BE65A2" w:rsidP="00BE65A2">
      <w:pPr>
        <w:spacing w:after="0" w:line="240" w:lineRule="auto"/>
        <w:ind w:left="-142" w:firstLine="1146"/>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eastAsia="Times New Roman" w:hAnsi="Times New Roman"/>
          <w:color w:val="000000"/>
          <w:sz w:val="24"/>
          <w:szCs w:val="24"/>
          <w:lang w:eastAsia="ru-RU"/>
        </w:rPr>
        <w:t xml:space="preserve">на право </w:t>
      </w:r>
      <w:r w:rsidRPr="009654D0">
        <w:rPr>
          <w:rFonts w:ascii="Times New Roman" w:eastAsia="Times New Roman" w:hAnsi="Times New Roman"/>
          <w:sz w:val="24"/>
          <w:szCs w:val="24"/>
          <w:lang w:eastAsia="ru-RU"/>
        </w:rPr>
        <w:t>заключения с Постоянным Комитетом Союзного государства Договора на ______________________________</w:t>
      </w:r>
      <w:r w:rsidR="00A90B77">
        <w:rPr>
          <w:rFonts w:ascii="Times New Roman" w:eastAsia="Times New Roman" w:hAnsi="Times New Roman"/>
          <w:sz w:val="24"/>
          <w:szCs w:val="24"/>
          <w:lang w:eastAsia="ru-RU"/>
        </w:rPr>
        <w:t>__ ___________________________,</w:t>
      </w:r>
      <w:r w:rsidRPr="009654D0">
        <w:rPr>
          <w:rFonts w:ascii="Times New Roman" w:eastAsia="Times New Roman" w:hAnsi="Times New Roman"/>
          <w:sz w:val="24"/>
          <w:szCs w:val="24"/>
          <w:lang w:eastAsia="ru-RU"/>
        </w:rPr>
        <w:t xml:space="preserve"> установленные Заказчиком сроки выполнения работ и оказания услуг, в том числе условия и порядок проведения настоящего Конкурса, а также проект Договора, мы</w:t>
      </w:r>
    </w:p>
    <w:p w:rsidR="00BE65A2" w:rsidRPr="009654D0" w:rsidRDefault="00BE65A2" w:rsidP="00BE65A2">
      <w:pPr>
        <w:spacing w:after="0" w:line="240" w:lineRule="auto"/>
        <w:rPr>
          <w:rFonts w:ascii="Times New Roman" w:eastAsia="Times New Roman" w:hAnsi="Times New Roman"/>
          <w:color w:val="000000"/>
          <w:sz w:val="24"/>
          <w:szCs w:val="24"/>
          <w:lang w:eastAsia="ru-RU"/>
        </w:rPr>
      </w:pPr>
      <w:r w:rsidRPr="009654D0">
        <w:rPr>
          <w:rFonts w:ascii="Times New Roman" w:eastAsia="Times New Roman" w:hAnsi="Times New Roman"/>
          <w:b/>
          <w:sz w:val="24"/>
          <w:szCs w:val="24"/>
          <w:lang w:eastAsia="ru-RU"/>
        </w:rPr>
        <w:t xml:space="preserve"> __________________________________________________________________________________</w:t>
      </w:r>
    </w:p>
    <w:p w:rsidR="00BE65A2" w:rsidRPr="009654D0"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sz w:val="32"/>
          <w:szCs w:val="20"/>
          <w:vertAlign w:val="superscript"/>
          <w:lang w:eastAsia="ru-RU"/>
        </w:rPr>
        <w:t>(наименование, Ф.И.О. участника конкурса)</w:t>
      </w:r>
    </w:p>
    <w:p w:rsidR="00BE65A2" w:rsidRPr="009654D0" w:rsidRDefault="00BE65A2" w:rsidP="00BE65A2">
      <w:pPr>
        <w:keepNext/>
        <w:suppressAutoHyphens/>
        <w:spacing w:after="0" w:line="240" w:lineRule="auto"/>
        <w:outlineLvl w:val="0"/>
        <w:rPr>
          <w:rFonts w:ascii="Times New Roman" w:eastAsia="Times New Roman" w:hAnsi="Times New Roman"/>
          <w:b/>
          <w:sz w:val="32"/>
          <w:szCs w:val="20"/>
          <w:lang w:eastAsia="ru-RU"/>
        </w:rPr>
      </w:pPr>
      <w:r w:rsidRPr="009654D0">
        <w:rPr>
          <w:rFonts w:ascii="Times New Roman" w:eastAsia="Times New Roman" w:hAnsi="Times New Roman"/>
          <w:sz w:val="24"/>
          <w:szCs w:val="24"/>
          <w:lang w:eastAsia="ru-RU"/>
        </w:rPr>
        <w:t>в лице</w:t>
      </w:r>
      <w:r w:rsidRPr="009654D0">
        <w:rPr>
          <w:rFonts w:ascii="Times New Roman" w:eastAsia="Times New Roman" w:hAnsi="Times New Roman"/>
          <w:b/>
          <w:sz w:val="32"/>
          <w:szCs w:val="20"/>
          <w:lang w:eastAsia="ru-RU"/>
        </w:rPr>
        <w:t xml:space="preserve"> ______________________________________________________________</w:t>
      </w:r>
    </w:p>
    <w:p w:rsidR="00BE65A2" w:rsidRPr="009654D0"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b/>
          <w:sz w:val="32"/>
          <w:szCs w:val="20"/>
          <w:vertAlign w:val="superscript"/>
          <w:lang w:eastAsia="ru-RU"/>
        </w:rPr>
        <w:t>(</w:t>
      </w:r>
      <w:r w:rsidRPr="009654D0">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уполномоченного в случае признания нас победителями конкурса подписать Договор, согласны </w:t>
      </w:r>
      <w:r w:rsidRPr="00464742">
        <w:rPr>
          <w:rFonts w:ascii="Times New Roman" w:eastAsia="Times New Roman" w:hAnsi="Times New Roman"/>
          <w:sz w:val="20"/>
          <w:szCs w:val="20"/>
          <w:lang w:eastAsia="ru-RU"/>
        </w:rPr>
        <w:t>поставить товар, выполнить  работы,  оказать услуги,</w:t>
      </w:r>
      <w:r w:rsidRPr="00464742">
        <w:rPr>
          <w:rFonts w:ascii="Times New Roman" w:eastAsia="Times New Roman" w:hAnsi="Times New Roman"/>
          <w:sz w:val="24"/>
          <w:szCs w:val="24"/>
          <w:lang w:eastAsia="ru-RU"/>
        </w:rPr>
        <w:t xml:space="preserve"> предусмотренные</w:t>
      </w:r>
      <w:r w:rsidRPr="009654D0">
        <w:rPr>
          <w:rFonts w:ascii="Times New Roman" w:eastAsia="Times New Roman" w:hAnsi="Times New Roman"/>
          <w:sz w:val="24"/>
          <w:szCs w:val="24"/>
          <w:lang w:eastAsia="ru-RU"/>
        </w:rPr>
        <w:t xml:space="preserve"> конкурсом, имеющие следующие</w:t>
      </w:r>
      <w:r w:rsidRPr="009654D0">
        <w:rPr>
          <w:rFonts w:ascii="Times New Roman" w:eastAsia="Times New Roman" w:hAnsi="Times New Roman"/>
          <w:b/>
          <w:sz w:val="24"/>
          <w:szCs w:val="24"/>
          <w:lang w:eastAsia="ru-RU"/>
        </w:rPr>
        <w:t xml:space="preserve"> </w:t>
      </w:r>
      <w:r w:rsidRPr="009654D0">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1.___________</w:t>
      </w:r>
      <w:r w:rsidRPr="009654D0">
        <w:rPr>
          <w:rFonts w:ascii="Times New Roman" w:eastAsia="Times New Roman" w:hAnsi="Times New Roman"/>
          <w:sz w:val="20"/>
          <w:szCs w:val="20"/>
          <w:lang w:eastAsia="ru-RU"/>
        </w:rPr>
        <w:t>заполняется участником конкурса</w:t>
      </w:r>
      <w:r w:rsidRPr="009654D0">
        <w:rPr>
          <w:rFonts w:ascii="Times New Roman" w:eastAsia="Times New Roman" w:hAnsi="Times New Roman"/>
          <w:sz w:val="24"/>
          <w:szCs w:val="24"/>
          <w:lang w:eastAsia="ru-RU"/>
        </w:rPr>
        <w:t>____________________________________________;</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2._____________________</w:t>
      </w:r>
      <w:r w:rsidRPr="009654D0">
        <w:rPr>
          <w:rFonts w:ascii="Times New Roman" w:eastAsia="Times New Roman" w:hAnsi="Times New Roman"/>
          <w:sz w:val="20"/>
          <w:szCs w:val="20"/>
          <w:lang w:eastAsia="ru-RU"/>
        </w:rPr>
        <w:t xml:space="preserve"> заполняется участником конкурса</w:t>
      </w:r>
      <w:r w:rsidRPr="009654D0">
        <w:rPr>
          <w:rFonts w:ascii="Times New Roman" w:eastAsia="Times New Roman" w:hAnsi="Times New Roman"/>
          <w:sz w:val="24"/>
          <w:szCs w:val="24"/>
          <w:lang w:eastAsia="ru-RU"/>
        </w:rPr>
        <w:t xml:space="preserve"> __________________________________;</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3.________________________</w:t>
      </w:r>
      <w:r w:rsidRPr="009654D0">
        <w:rPr>
          <w:rFonts w:ascii="Times New Roman" w:eastAsia="Times New Roman" w:hAnsi="Times New Roman"/>
          <w:color w:val="FF0000"/>
          <w:sz w:val="20"/>
          <w:szCs w:val="20"/>
          <w:lang w:eastAsia="ru-RU"/>
        </w:rPr>
        <w:t xml:space="preserve"> </w:t>
      </w:r>
      <w:r w:rsidRPr="009654D0">
        <w:rPr>
          <w:rFonts w:ascii="Times New Roman" w:eastAsia="Times New Roman" w:hAnsi="Times New Roman"/>
          <w:sz w:val="20"/>
          <w:szCs w:val="20"/>
          <w:lang w:eastAsia="ru-RU"/>
        </w:rPr>
        <w:t>заполняется участником конкурса</w:t>
      </w:r>
      <w:r w:rsidRPr="009654D0">
        <w:rPr>
          <w:rFonts w:ascii="Times New Roman" w:eastAsia="Times New Roman" w:hAnsi="Times New Roman"/>
          <w:sz w:val="24"/>
          <w:szCs w:val="24"/>
          <w:lang w:eastAsia="ru-RU"/>
        </w:rPr>
        <w:t xml:space="preserve"> ___________________________  и т.д.</w:t>
      </w:r>
    </w:p>
    <w:p w:rsidR="00BE65A2" w:rsidRPr="009654D0" w:rsidRDefault="00BE65A2" w:rsidP="00BE65A2">
      <w:pPr>
        <w:spacing w:after="0" w:line="240" w:lineRule="auto"/>
        <w:rPr>
          <w:rFonts w:ascii="Times New Roman" w:eastAsia="Times New Roman" w:hAnsi="Times New Roman"/>
          <w:color w:val="000000"/>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color w:val="000000"/>
          <w:sz w:val="24"/>
          <w:szCs w:val="24"/>
          <w:lang w:eastAsia="ru-RU"/>
        </w:rPr>
        <w:t xml:space="preserve">  </w:t>
      </w:r>
      <w:r w:rsidR="0054519B">
        <w:rPr>
          <w:rFonts w:ascii="Times New Roman" w:eastAsia="Times New Roman" w:hAnsi="Times New Roman"/>
          <w:color w:val="000000"/>
          <w:sz w:val="24"/>
          <w:szCs w:val="24"/>
          <w:lang w:eastAsia="ru-RU"/>
        </w:rPr>
        <w:t xml:space="preserve">Мы ознакомлены с материалами </w:t>
      </w:r>
      <w:r w:rsidRPr="009654D0">
        <w:rPr>
          <w:rFonts w:ascii="Times New Roman" w:eastAsia="Times New Roman" w:hAnsi="Times New Roman"/>
          <w:color w:val="000000"/>
          <w:sz w:val="24"/>
          <w:szCs w:val="24"/>
          <w:lang w:eastAsia="ru-RU"/>
        </w:rPr>
        <w:t xml:space="preserve">Технического задания, влияющими на </w:t>
      </w:r>
      <w:r w:rsidRPr="009654D0">
        <w:rPr>
          <w:rFonts w:ascii="Times New Roman" w:eastAsia="Times New Roman" w:hAnsi="Times New Roman"/>
          <w:sz w:val="24"/>
          <w:szCs w:val="24"/>
          <w:lang w:eastAsia="ru-RU"/>
        </w:rPr>
        <w:t>стоимость выполнения работ и оказания услуг по Договору.</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Форма - 5</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BE65A2" w:rsidRPr="009654D0" w:rsidRDefault="00BE65A2" w:rsidP="00BE65A2">
      <w:pPr>
        <w:spacing w:after="0" w:line="240" w:lineRule="auto"/>
        <w:jc w:val="right"/>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tabs>
          <w:tab w:val="center" w:pos="4153"/>
          <w:tab w:val="right" w:pos="8306"/>
        </w:tabs>
        <w:spacing w:after="0" w:line="240" w:lineRule="auto"/>
        <w:rPr>
          <w:rFonts w:ascii="Times New Roman" w:eastAsia="Times New Roman" w:hAnsi="Times New Roman"/>
          <w:sz w:val="20"/>
          <w:szCs w:val="20"/>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bl>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sidR="006671B8">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или по адресу электронной почты ________________________________________________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BE65A2" w:rsidRPr="009654D0" w:rsidRDefault="00BE65A2" w:rsidP="00BE65A2">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lastRenderedPageBreak/>
        <w:t xml:space="preserve">                       </w:t>
      </w:r>
      <w:r w:rsidRPr="009654D0">
        <w:rPr>
          <w:rFonts w:ascii="Times New Roman" w:hAnsi="Times New Roman"/>
          <w:b/>
          <w:sz w:val="24"/>
          <w:szCs w:val="24"/>
        </w:rPr>
        <w:t>Форма – 6</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sidRPr="005A4B8D">
        <w:rPr>
          <w:rFonts w:ascii="Times New Roman" w:hAnsi="Times New Roman"/>
          <w:sz w:val="20"/>
          <w:szCs w:val="20"/>
        </w:rPr>
        <w:t>(Ф.И.О. уполномоченного лица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 xml:space="preserve">______________________________________________________, настоящей  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имени участника конкурса следующие  значимые действия:</w:t>
      </w:r>
    </w:p>
    <w:p w:rsidR="00BE65A2" w:rsidRPr="005A4B8D" w:rsidRDefault="00BE65A2" w:rsidP="0002689F">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02689F">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02689F">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 .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лица)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 xml:space="preserve">(подпись)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5016"/>
      </w:tblGrid>
      <w:tr w:rsidR="00A43087" w:rsidTr="0040174F">
        <w:tc>
          <w:tcPr>
            <w:tcW w:w="4962" w:type="dxa"/>
          </w:tcPr>
          <w:p w:rsidR="00A43087"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A43087" w:rsidP="00A43087">
            <w:pPr>
              <w:spacing w:after="0" w:line="240" w:lineRule="auto"/>
              <w:jc w:val="center"/>
              <w:rPr>
                <w:rFonts w:ascii="Times New Roman" w:hAnsi="Times New Roman"/>
                <w:b/>
              </w:rPr>
            </w:pPr>
            <w:r w:rsidRPr="00A43087">
              <w:rPr>
                <w:rFonts w:ascii="Times New Roman" w:hAnsi="Times New Roman"/>
                <w:b/>
              </w:rPr>
              <w:t>Форма № 7</w:t>
            </w:r>
          </w:p>
          <w:p w:rsidR="00A43087" w:rsidRDefault="00A43087" w:rsidP="00A43087">
            <w:pPr>
              <w:spacing w:after="0" w:line="240" w:lineRule="auto"/>
              <w:jc w:val="both"/>
              <w:rPr>
                <w:rFonts w:ascii="Times New Roman" w:hAnsi="Times New Roman"/>
              </w:rPr>
            </w:pPr>
          </w:p>
          <w:p w:rsidR="00A43087" w:rsidRDefault="00A43087" w:rsidP="00A43087">
            <w:pPr>
              <w:spacing w:after="0" w:line="240" w:lineRule="auto"/>
              <w:jc w:val="both"/>
              <w:rPr>
                <w:rFonts w:ascii="Times New Roman" w:hAnsi="Times New Roman"/>
                <w:b/>
              </w:rPr>
            </w:pPr>
          </w:p>
        </w:tc>
      </w:tr>
      <w:tr w:rsidR="00A43087" w:rsidTr="0040174F">
        <w:tc>
          <w:tcPr>
            <w:tcW w:w="4962" w:type="dxa"/>
          </w:tcPr>
          <w:p w:rsidR="00A43087" w:rsidRDefault="00A43087" w:rsidP="00A43087">
            <w:pPr>
              <w:tabs>
                <w:tab w:val="left" w:pos="4470"/>
              </w:tabs>
              <w:spacing w:after="0" w:line="240" w:lineRule="auto"/>
              <w:jc w:val="center"/>
              <w:rPr>
                <w:rFonts w:ascii="Times New Roman" w:hAnsi="Times New Roman"/>
                <w:b/>
              </w:rPr>
            </w:pPr>
          </w:p>
          <w:p w:rsidR="00A43087" w:rsidRDefault="00A43087" w:rsidP="00A43087">
            <w:pPr>
              <w:tabs>
                <w:tab w:val="left" w:pos="4470"/>
              </w:tabs>
              <w:spacing w:after="0" w:line="240" w:lineRule="auto"/>
              <w:jc w:val="center"/>
              <w:rPr>
                <w:rFonts w:ascii="Times New Roman" w:hAnsi="Times New Roman"/>
                <w:b/>
              </w:rPr>
            </w:pPr>
          </w:p>
          <w:p w:rsidR="00A43087" w:rsidRDefault="00A43087" w:rsidP="00A43087">
            <w:pPr>
              <w:tabs>
                <w:tab w:val="left" w:pos="4470"/>
              </w:tabs>
              <w:spacing w:after="0" w:line="240" w:lineRule="auto"/>
              <w:jc w:val="center"/>
              <w:rPr>
                <w:rFonts w:ascii="Times New Roman" w:hAnsi="Times New Roman"/>
              </w:rPr>
            </w:pPr>
            <w:r w:rsidRPr="00A43087">
              <w:rPr>
                <w:rFonts w:ascii="Times New Roman" w:hAnsi="Times New Roman"/>
                <w:b/>
              </w:rPr>
              <w:t>Согласовано</w:t>
            </w:r>
          </w:p>
          <w:p w:rsidR="0040174F" w:rsidRDefault="0040174F" w:rsidP="00A43087">
            <w:pPr>
              <w:tabs>
                <w:tab w:val="left" w:pos="4470"/>
              </w:tabs>
              <w:spacing w:after="0" w:line="240" w:lineRule="auto"/>
              <w:jc w:val="center"/>
              <w:rPr>
                <w:rFonts w:ascii="Times New Roman" w:hAnsi="Times New Roman"/>
              </w:rPr>
            </w:pPr>
          </w:p>
          <w:p w:rsidR="00A43087" w:rsidRPr="00A43087" w:rsidRDefault="00A43087" w:rsidP="0040174F">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w:t>
            </w:r>
            <w:r w:rsidR="0040174F">
              <w:rPr>
                <w:rFonts w:ascii="Times New Roman" w:hAnsi="Times New Roman"/>
                <w:sz w:val="20"/>
                <w:szCs w:val="20"/>
              </w:rPr>
              <w:t>_</w:t>
            </w:r>
          </w:p>
          <w:p w:rsidR="00A43087" w:rsidRDefault="00A43087" w:rsidP="00A4308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proofErr w:type="gramStart"/>
            <w:r w:rsidRPr="00A43087">
              <w:rPr>
                <w:rFonts w:ascii="Times New Roman" w:hAnsi="Times New Roman"/>
                <w:sz w:val="20"/>
                <w:szCs w:val="20"/>
              </w:rPr>
              <w:t>наименование</w:t>
            </w:r>
            <w:proofErr w:type="gramEnd"/>
            <w:r w:rsidRPr="00A43087">
              <w:rPr>
                <w:rFonts w:ascii="Times New Roman" w:hAnsi="Times New Roman"/>
                <w:sz w:val="20"/>
                <w:szCs w:val="20"/>
              </w:rPr>
              <w:t xml:space="preserve"> должности лица, согласующего смету расходов)</w:t>
            </w:r>
          </w:p>
          <w:p w:rsidR="0040174F" w:rsidRDefault="0040174F" w:rsidP="00A43087">
            <w:pPr>
              <w:tabs>
                <w:tab w:val="left" w:pos="4470"/>
              </w:tabs>
              <w:spacing w:after="0" w:line="240" w:lineRule="auto"/>
              <w:jc w:val="both"/>
              <w:rPr>
                <w:rFonts w:ascii="Times New Roman" w:hAnsi="Times New Roman"/>
                <w:sz w:val="20"/>
                <w:szCs w:val="20"/>
              </w:rPr>
            </w:pPr>
          </w:p>
          <w:p w:rsidR="0040174F" w:rsidRPr="00A43087" w:rsidRDefault="0040174F" w:rsidP="0040174F">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A43087" w:rsidRDefault="00A43087" w:rsidP="00A4308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proofErr w:type="gramStart"/>
            <w:r w:rsidRPr="00A43087">
              <w:rPr>
                <w:rFonts w:ascii="Times New Roman" w:hAnsi="Times New Roman"/>
                <w:sz w:val="20"/>
                <w:szCs w:val="20"/>
              </w:rPr>
              <w:t>наименование</w:t>
            </w:r>
            <w:proofErr w:type="gramEnd"/>
            <w:r w:rsidRPr="00A43087">
              <w:rPr>
                <w:rFonts w:ascii="Times New Roman" w:hAnsi="Times New Roman"/>
                <w:sz w:val="20"/>
                <w:szCs w:val="20"/>
              </w:rPr>
              <w:t xml:space="preserve"> органа, </w:t>
            </w:r>
            <w:r>
              <w:rPr>
                <w:rFonts w:ascii="Times New Roman" w:hAnsi="Times New Roman"/>
                <w:sz w:val="20"/>
                <w:szCs w:val="20"/>
              </w:rPr>
              <w:t>о</w:t>
            </w:r>
            <w:r w:rsidRPr="00A43087">
              <w:rPr>
                <w:rFonts w:ascii="Times New Roman" w:hAnsi="Times New Roman"/>
                <w:sz w:val="20"/>
                <w:szCs w:val="20"/>
              </w:rPr>
              <w:t>рганизации уполномоченных</w:t>
            </w:r>
            <w:r w:rsidR="0040174F" w:rsidRPr="0040174F">
              <w:rPr>
                <w:rFonts w:ascii="Times New Roman" w:hAnsi="Times New Roman"/>
                <w:sz w:val="20"/>
                <w:szCs w:val="20"/>
              </w:rPr>
              <w:t xml:space="preserve"> согласовать смету)</w:t>
            </w:r>
          </w:p>
          <w:p w:rsidR="0040174F" w:rsidRDefault="0040174F" w:rsidP="00A43087">
            <w:pPr>
              <w:tabs>
                <w:tab w:val="left" w:pos="4470"/>
              </w:tabs>
              <w:spacing w:after="0" w:line="240" w:lineRule="auto"/>
              <w:jc w:val="both"/>
              <w:rPr>
                <w:rFonts w:ascii="Times New Roman" w:hAnsi="Times New Roman"/>
                <w:sz w:val="20"/>
                <w:szCs w:val="20"/>
              </w:rPr>
            </w:pPr>
          </w:p>
          <w:p w:rsidR="0040174F" w:rsidRDefault="0040174F" w:rsidP="00A4308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40174F" w:rsidRDefault="0040174F" w:rsidP="00A4308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40174F" w:rsidRDefault="0040174F" w:rsidP="00A43087">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40174F" w:rsidRPr="00A43087"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A43087" w:rsidRPr="00A43087" w:rsidRDefault="00A43087" w:rsidP="0040174F">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_________________________</w:t>
            </w:r>
          </w:p>
          <w:p w:rsidR="00A43087" w:rsidRDefault="00A43087" w:rsidP="0040174F">
            <w:pPr>
              <w:spacing w:after="0"/>
              <w:jc w:val="both"/>
              <w:rPr>
                <w:rFonts w:ascii="Times New Roman" w:hAnsi="Times New Roman"/>
                <w:sz w:val="20"/>
                <w:szCs w:val="20"/>
              </w:rPr>
            </w:pPr>
            <w:r w:rsidRPr="00A43087">
              <w:rPr>
                <w:rFonts w:ascii="Times New Roman" w:hAnsi="Times New Roman"/>
                <w:sz w:val="20"/>
                <w:szCs w:val="20"/>
              </w:rPr>
              <w:t>(</w:t>
            </w:r>
            <w:proofErr w:type="gramStart"/>
            <w:r w:rsidRPr="00A43087">
              <w:rPr>
                <w:rFonts w:ascii="Times New Roman" w:hAnsi="Times New Roman"/>
                <w:sz w:val="20"/>
                <w:szCs w:val="20"/>
              </w:rPr>
              <w:t>наименование</w:t>
            </w:r>
            <w:proofErr w:type="gramEnd"/>
            <w:r w:rsidRPr="00A43087">
              <w:rPr>
                <w:rFonts w:ascii="Times New Roman" w:hAnsi="Times New Roman"/>
                <w:sz w:val="20"/>
                <w:szCs w:val="20"/>
              </w:rPr>
              <w:t xml:space="preserve"> должности руководителя органа (его аппарата)</w:t>
            </w:r>
            <w:r w:rsidR="0040174F" w:rsidRPr="00A43087">
              <w:rPr>
                <w:rFonts w:ascii="Times New Roman" w:hAnsi="Times New Roman"/>
              </w:rPr>
              <w:t xml:space="preserve"> </w:t>
            </w:r>
            <w:r w:rsidR="0040174F" w:rsidRPr="0040174F">
              <w:rPr>
                <w:rFonts w:ascii="Times New Roman" w:hAnsi="Times New Roman"/>
                <w:sz w:val="20"/>
                <w:szCs w:val="20"/>
              </w:rPr>
              <w:t>Союзного государства, утверждающего смету расходов)</w:t>
            </w:r>
          </w:p>
          <w:p w:rsidR="0040174F" w:rsidRPr="00A43087" w:rsidRDefault="0040174F" w:rsidP="0040174F">
            <w:pPr>
              <w:spacing w:after="0"/>
              <w:jc w:val="both"/>
              <w:rPr>
                <w:rFonts w:ascii="Times New Roman" w:hAnsi="Times New Roman"/>
                <w:sz w:val="20"/>
                <w:szCs w:val="20"/>
              </w:rPr>
            </w:pPr>
          </w:p>
          <w:p w:rsidR="0040174F" w:rsidRPr="00A43087" w:rsidRDefault="0040174F" w:rsidP="0040174F">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_________________________</w:t>
            </w:r>
          </w:p>
          <w:p w:rsidR="00A43087" w:rsidRDefault="0040174F" w:rsidP="0040174F">
            <w:pPr>
              <w:spacing w:after="0" w:line="240" w:lineRule="auto"/>
              <w:jc w:val="both"/>
              <w:rPr>
                <w:rFonts w:ascii="Times New Roman" w:hAnsi="Times New Roman"/>
                <w:sz w:val="20"/>
                <w:szCs w:val="20"/>
              </w:rPr>
            </w:pPr>
            <w:r w:rsidRPr="0040174F">
              <w:rPr>
                <w:rFonts w:ascii="Times New Roman" w:hAnsi="Times New Roman"/>
                <w:sz w:val="20"/>
                <w:szCs w:val="20"/>
              </w:rPr>
              <w:t>(</w:t>
            </w:r>
            <w:proofErr w:type="gramStart"/>
            <w:r w:rsidRPr="0040174F">
              <w:rPr>
                <w:rFonts w:ascii="Times New Roman" w:hAnsi="Times New Roman"/>
                <w:sz w:val="20"/>
                <w:szCs w:val="20"/>
              </w:rPr>
              <w:t>наименование</w:t>
            </w:r>
            <w:proofErr w:type="gramEnd"/>
            <w:r w:rsidRPr="0040174F">
              <w:rPr>
                <w:rFonts w:ascii="Times New Roman" w:hAnsi="Times New Roman"/>
                <w:sz w:val="20"/>
                <w:szCs w:val="20"/>
              </w:rPr>
              <w:t xml:space="preserve"> органа  (его  аппарата) Союзного  государства)</w:t>
            </w:r>
          </w:p>
          <w:p w:rsidR="0040174F" w:rsidRDefault="0040174F" w:rsidP="0040174F">
            <w:pPr>
              <w:spacing w:after="0" w:line="240" w:lineRule="auto"/>
              <w:jc w:val="both"/>
              <w:rPr>
                <w:rFonts w:ascii="Times New Roman" w:hAnsi="Times New Roman"/>
                <w:b/>
                <w:sz w:val="20"/>
                <w:szCs w:val="20"/>
              </w:rPr>
            </w:pPr>
          </w:p>
          <w:p w:rsidR="0040174F" w:rsidRDefault="0040174F" w:rsidP="0040174F">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40174F" w:rsidRPr="0040174F" w:rsidRDefault="0040174F" w:rsidP="0040174F">
            <w:pPr>
              <w:spacing w:after="0" w:line="240" w:lineRule="auto"/>
              <w:jc w:val="both"/>
              <w:rPr>
                <w:rFonts w:ascii="Times New Roman" w:hAnsi="Times New Roman"/>
                <w:b/>
                <w:sz w:val="20"/>
                <w:szCs w:val="20"/>
              </w:rPr>
            </w:pPr>
          </w:p>
        </w:tc>
      </w:tr>
    </w:tbl>
    <w:p w:rsidR="00A43087" w:rsidRDefault="00A43087" w:rsidP="00A43087">
      <w:pPr>
        <w:tabs>
          <w:tab w:val="left" w:pos="6585"/>
        </w:tabs>
        <w:rPr>
          <w:rFonts w:ascii="Times New Roman" w:hAnsi="Times New Roman"/>
          <w:sz w:val="24"/>
          <w:szCs w:val="24"/>
        </w:rPr>
      </w:pPr>
    </w:p>
    <w:p w:rsidR="00824949" w:rsidRPr="00A43087" w:rsidRDefault="00824949" w:rsidP="00A43087">
      <w:pPr>
        <w:tabs>
          <w:tab w:val="left" w:pos="6585"/>
        </w:tabs>
        <w:rPr>
          <w:rFonts w:ascii="Times New Roman" w:hAnsi="Times New Roman"/>
          <w:sz w:val="24"/>
          <w:szCs w:val="24"/>
        </w:rPr>
      </w:pPr>
    </w:p>
    <w:p w:rsidR="00A43087" w:rsidRPr="00A43087" w:rsidRDefault="00A43087" w:rsidP="0040174F">
      <w:pPr>
        <w:spacing w:after="0" w:line="240" w:lineRule="auto"/>
        <w:jc w:val="center"/>
        <w:rPr>
          <w:rFonts w:ascii="Times New Roman" w:hAnsi="Times New Roman"/>
          <w:b/>
          <w:sz w:val="24"/>
          <w:szCs w:val="24"/>
        </w:rPr>
      </w:pPr>
      <w:r w:rsidRPr="00A43087">
        <w:rPr>
          <w:rFonts w:ascii="Times New Roman" w:hAnsi="Times New Roman"/>
          <w:b/>
          <w:sz w:val="24"/>
          <w:szCs w:val="24"/>
        </w:rPr>
        <w:t>Сводная смета (Смета)</w:t>
      </w:r>
    </w:p>
    <w:p w:rsidR="00A43087" w:rsidRPr="00A43087" w:rsidRDefault="00A43087" w:rsidP="0040174F">
      <w:pPr>
        <w:spacing w:after="0" w:line="240" w:lineRule="auto"/>
        <w:jc w:val="center"/>
        <w:rPr>
          <w:rFonts w:ascii="Times New Roman" w:hAnsi="Times New Roman"/>
          <w:b/>
          <w:sz w:val="24"/>
          <w:szCs w:val="24"/>
        </w:rPr>
      </w:pPr>
      <w:proofErr w:type="gramStart"/>
      <w:r w:rsidRPr="00A43087">
        <w:rPr>
          <w:rFonts w:ascii="Times New Roman" w:hAnsi="Times New Roman"/>
          <w:b/>
          <w:sz w:val="24"/>
          <w:szCs w:val="24"/>
        </w:rPr>
        <w:t>расходов</w:t>
      </w:r>
      <w:proofErr w:type="gramEnd"/>
      <w:r w:rsidRPr="00A43087">
        <w:rPr>
          <w:rFonts w:ascii="Times New Roman" w:hAnsi="Times New Roman"/>
          <w:b/>
          <w:sz w:val="24"/>
          <w:szCs w:val="24"/>
        </w:rPr>
        <w:t xml:space="preserve"> средств бюджета Союзного государства на</w:t>
      </w:r>
    </w:p>
    <w:p w:rsidR="00A43087" w:rsidRP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_____________________________________________________________ на 20</w:t>
      </w:r>
      <w:r w:rsidR="00824949">
        <w:rPr>
          <w:rFonts w:ascii="Times New Roman" w:hAnsi="Times New Roman"/>
          <w:sz w:val="24"/>
          <w:szCs w:val="24"/>
        </w:rPr>
        <w:t>16</w:t>
      </w:r>
      <w:r w:rsidRPr="00A43087">
        <w:rPr>
          <w:rFonts w:ascii="Times New Roman" w:hAnsi="Times New Roman"/>
          <w:sz w:val="24"/>
          <w:szCs w:val="24"/>
        </w:rPr>
        <w:t xml:space="preserve"> год.</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proofErr w:type="gramStart"/>
      <w:r w:rsidRPr="00BD08E4">
        <w:rPr>
          <w:rFonts w:ascii="Times New Roman" w:hAnsi="Times New Roman"/>
          <w:sz w:val="20"/>
          <w:szCs w:val="20"/>
        </w:rPr>
        <w:t>наименование</w:t>
      </w:r>
      <w:proofErr w:type="gramEnd"/>
      <w:r w:rsidRPr="00BD08E4">
        <w:rPr>
          <w:rFonts w:ascii="Times New Roman" w:hAnsi="Times New Roman"/>
          <w:sz w:val="20"/>
          <w:szCs w:val="20"/>
        </w:rPr>
        <w:t xml:space="preserve"> мероприятия)</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Раздел ______________   ___________________________________________</w:t>
      </w:r>
    </w:p>
    <w:p w:rsidR="00A43087" w:rsidRPr="00BD08E4" w:rsidRDefault="00BD08E4" w:rsidP="00563404">
      <w:pPr>
        <w:spacing w:after="120"/>
        <w:rPr>
          <w:rFonts w:ascii="Times New Roman" w:hAnsi="Times New Roman"/>
          <w:sz w:val="20"/>
          <w:szCs w:val="20"/>
        </w:rPr>
      </w:pPr>
      <w:r>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раздела)                                                  (наименование раздела)</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Подраздел ______________   ________________________________________</w:t>
      </w:r>
    </w:p>
    <w:p w:rsidR="00A43087" w:rsidRPr="00BD08E4" w:rsidRDefault="00BD08E4" w:rsidP="00563404">
      <w:pPr>
        <w:spacing w:after="120"/>
        <w:rPr>
          <w:rFonts w:ascii="Times New Roman" w:hAnsi="Times New Roman"/>
          <w:sz w:val="20"/>
          <w:szCs w:val="20"/>
        </w:rPr>
      </w:pPr>
      <w:r>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подраздела)                                       (наименование подраздела)</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Целевая статья ____________ _______________________________________</w:t>
      </w:r>
    </w:p>
    <w:p w:rsidR="00A43087" w:rsidRPr="00BD08E4" w:rsidRDefault="00A43087" w:rsidP="00563404">
      <w:pPr>
        <w:spacing w:after="120"/>
        <w:rPr>
          <w:rFonts w:ascii="Times New Roman" w:hAnsi="Times New Roman"/>
          <w:sz w:val="20"/>
          <w:szCs w:val="20"/>
        </w:rPr>
      </w:pPr>
      <w:r w:rsidRPr="00BD08E4">
        <w:rPr>
          <w:rFonts w:ascii="Times New Roman" w:hAnsi="Times New Roman"/>
          <w:sz w:val="20"/>
          <w:szCs w:val="20"/>
        </w:rPr>
        <w:t xml:space="preserve">          </w:t>
      </w:r>
      <w:r w:rsidR="00BD08E4">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целевой статьи)                           (наименование целевой статьи)</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Вид расходов   ____________ _______________________________________</w:t>
      </w:r>
    </w:p>
    <w:p w:rsidR="00A43087" w:rsidRPr="00BD08E4" w:rsidRDefault="00A43087" w:rsidP="00563404">
      <w:pPr>
        <w:spacing w:after="120"/>
        <w:rPr>
          <w:rFonts w:ascii="Times New Roman" w:hAnsi="Times New Roman"/>
          <w:sz w:val="20"/>
          <w:szCs w:val="20"/>
        </w:rPr>
      </w:pPr>
      <w:r w:rsidRPr="00BD08E4">
        <w:rPr>
          <w:rFonts w:ascii="Times New Roman" w:hAnsi="Times New Roman"/>
          <w:sz w:val="20"/>
          <w:szCs w:val="20"/>
        </w:rPr>
        <w:t xml:space="preserve">           </w:t>
      </w:r>
      <w:r w:rsidR="00BD08E4">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вида расходов)                            (наименование вида расходов)        </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Единица измерения: тысяча российских рублей</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указать</w:t>
      </w:r>
      <w:proofErr w:type="gramEnd"/>
      <w:r w:rsidRPr="00563404">
        <w:rPr>
          <w:rFonts w:ascii="Times New Roman" w:hAnsi="Times New Roman"/>
          <w:sz w:val="20"/>
          <w:szCs w:val="20"/>
        </w:rPr>
        <w:t>)</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Время проведения: _______________________________________________</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даты</w:t>
      </w:r>
      <w:proofErr w:type="gramEnd"/>
      <w:r w:rsidRPr="00563404">
        <w:rPr>
          <w:rFonts w:ascii="Times New Roman" w:hAnsi="Times New Roman"/>
          <w:sz w:val="20"/>
          <w:szCs w:val="20"/>
        </w:rPr>
        <w:t xml:space="preserve"> и срок проведения)</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A43087" w:rsidRPr="00563404" w:rsidRDefault="00A43087" w:rsidP="00A43087">
      <w:pPr>
        <w:rPr>
          <w:rFonts w:ascii="Times New Roman" w:hAnsi="Times New Roman"/>
          <w:sz w:val="20"/>
          <w:szCs w:val="20"/>
        </w:rPr>
      </w:pPr>
      <w:r w:rsidRPr="00563404">
        <w:rPr>
          <w:rFonts w:ascii="Times New Roman" w:hAnsi="Times New Roman"/>
          <w:sz w:val="20"/>
          <w:szCs w:val="20"/>
        </w:rPr>
        <w:t xml:space="preserve">                                                  (</w:t>
      </w:r>
      <w:proofErr w:type="gramStart"/>
      <w:r w:rsidRPr="00563404">
        <w:rPr>
          <w:rFonts w:ascii="Times New Roman" w:hAnsi="Times New Roman"/>
          <w:sz w:val="20"/>
          <w:szCs w:val="20"/>
        </w:rPr>
        <w:t>расшифровать</w:t>
      </w:r>
      <w:proofErr w:type="gramEnd"/>
      <w:r w:rsidRPr="00563404">
        <w:rPr>
          <w:rFonts w:ascii="Times New Roman" w:hAnsi="Times New Roman"/>
          <w:sz w:val="20"/>
          <w:szCs w:val="20"/>
        </w:rPr>
        <w:t xml:space="preserve"> по категориям участников и по территориям) </w:t>
      </w:r>
    </w:p>
    <w:p w:rsidR="00A43087" w:rsidRDefault="00A43087" w:rsidP="00A43087">
      <w:pPr>
        <w:rPr>
          <w:rFonts w:ascii="Times New Roman" w:hAnsi="Times New Roman"/>
          <w:sz w:val="24"/>
          <w:szCs w:val="24"/>
        </w:rPr>
      </w:pPr>
    </w:p>
    <w:p w:rsidR="00824949" w:rsidRPr="00A43087" w:rsidRDefault="00824949" w:rsidP="00A4308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947FF7">
        <w:tc>
          <w:tcPr>
            <w:tcW w:w="817"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lastRenderedPageBreak/>
              <w:t>№</w:t>
            </w:r>
          </w:p>
          <w:p w:rsidR="00A43087" w:rsidRPr="00A43087" w:rsidRDefault="00A43087" w:rsidP="00B57351">
            <w:pPr>
              <w:spacing w:after="0" w:line="240" w:lineRule="auto"/>
              <w:rPr>
                <w:rFonts w:ascii="Times New Roman" w:hAnsi="Times New Roman"/>
                <w:sz w:val="24"/>
                <w:szCs w:val="24"/>
              </w:rPr>
            </w:pPr>
            <w:proofErr w:type="gramStart"/>
            <w:r w:rsidRPr="00A43087">
              <w:rPr>
                <w:rFonts w:ascii="Times New Roman" w:hAnsi="Times New Roman"/>
                <w:sz w:val="24"/>
                <w:szCs w:val="24"/>
              </w:rPr>
              <w:t>п</w:t>
            </w:r>
            <w:proofErr w:type="gramEnd"/>
            <w:r w:rsidRPr="00A43087">
              <w:rPr>
                <w:rFonts w:ascii="Times New Roman" w:hAnsi="Times New Roman"/>
                <w:sz w:val="24"/>
                <w:szCs w:val="24"/>
              </w:rPr>
              <w:t>/п</w:t>
            </w:r>
          </w:p>
        </w:tc>
        <w:tc>
          <w:tcPr>
            <w:tcW w:w="3544"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255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241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5245"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947FF7">
        <w:trPr>
          <w:trHeight w:val="1440"/>
        </w:trPr>
        <w:tc>
          <w:tcPr>
            <w:tcW w:w="817"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3544"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55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41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947FF7">
        <w:tc>
          <w:tcPr>
            <w:tcW w:w="817"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1</w:t>
            </w:r>
          </w:p>
        </w:tc>
        <w:tc>
          <w:tcPr>
            <w:tcW w:w="3544"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3087" w:rsidRPr="00A43087" w:rsidTr="00947FF7">
        <w:tc>
          <w:tcPr>
            <w:tcW w:w="817"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947FF7">
        <w:tc>
          <w:tcPr>
            <w:tcW w:w="817"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947FF7">
        <w:tc>
          <w:tcPr>
            <w:tcW w:w="817"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947FF7">
        <w:tc>
          <w:tcPr>
            <w:tcW w:w="817"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947FF7">
        <w:tc>
          <w:tcPr>
            <w:tcW w:w="817"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947FF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947FF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947FF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p w:rsidR="00D861D9" w:rsidRPr="00D861D9" w:rsidRDefault="00D861D9" w:rsidP="00D861D9">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947FF7">
        <w:tc>
          <w:tcPr>
            <w:tcW w:w="4962" w:type="dxa"/>
          </w:tcPr>
          <w:p w:rsidR="00D861D9" w:rsidRDefault="00D861D9" w:rsidP="00947FF7">
            <w:pPr>
              <w:tabs>
                <w:tab w:val="left" w:pos="4470"/>
              </w:tabs>
              <w:spacing w:after="0" w:line="240" w:lineRule="auto"/>
              <w:jc w:val="center"/>
              <w:rPr>
                <w:rFonts w:ascii="Times New Roman" w:hAnsi="Times New Roman"/>
              </w:rPr>
            </w:pPr>
          </w:p>
          <w:p w:rsidR="00D861D9" w:rsidRPr="00A43087" w:rsidRDefault="00D861D9" w:rsidP="00947FF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947FF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947FF7">
            <w:pPr>
              <w:tabs>
                <w:tab w:val="left" w:pos="4470"/>
              </w:tabs>
              <w:spacing w:after="0" w:line="240" w:lineRule="auto"/>
              <w:jc w:val="both"/>
              <w:rPr>
                <w:rFonts w:ascii="Times New Roman" w:hAnsi="Times New Roman"/>
                <w:sz w:val="20"/>
                <w:szCs w:val="20"/>
              </w:rPr>
            </w:pPr>
          </w:p>
          <w:p w:rsidR="00D861D9" w:rsidRPr="00A43087" w:rsidRDefault="00D861D9" w:rsidP="00947FF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947FF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947FF7">
            <w:pPr>
              <w:tabs>
                <w:tab w:val="left" w:pos="4470"/>
              </w:tabs>
              <w:spacing w:after="0" w:line="240" w:lineRule="auto"/>
              <w:jc w:val="both"/>
              <w:rPr>
                <w:rFonts w:ascii="Times New Roman" w:hAnsi="Times New Roman"/>
                <w:sz w:val="20"/>
                <w:szCs w:val="20"/>
              </w:rPr>
            </w:pPr>
          </w:p>
          <w:p w:rsidR="00D861D9" w:rsidRDefault="00D861D9" w:rsidP="00947FF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947FF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sidR="00167854">
              <w:rPr>
                <w:rFonts w:ascii="Times New Roman" w:hAnsi="Times New Roman"/>
                <w:sz w:val="20"/>
                <w:szCs w:val="20"/>
              </w:rPr>
              <w:t>исполнитель</w:t>
            </w:r>
            <w:proofErr w:type="gramEnd"/>
            <w:r>
              <w:rPr>
                <w:rFonts w:ascii="Times New Roman" w:hAnsi="Times New Roman"/>
                <w:sz w:val="20"/>
                <w:szCs w:val="20"/>
              </w:rPr>
              <w:t>)</w:t>
            </w:r>
          </w:p>
          <w:p w:rsidR="00D861D9" w:rsidRDefault="00D861D9" w:rsidP="00947FF7">
            <w:pPr>
              <w:tabs>
                <w:tab w:val="left" w:pos="4470"/>
              </w:tabs>
              <w:spacing w:after="0" w:line="240" w:lineRule="auto"/>
              <w:jc w:val="both"/>
              <w:rPr>
                <w:rFonts w:ascii="Times New Roman" w:hAnsi="Times New Roman"/>
                <w:sz w:val="20"/>
                <w:szCs w:val="20"/>
              </w:rPr>
            </w:pPr>
          </w:p>
          <w:p w:rsidR="00D861D9" w:rsidRDefault="00D861D9" w:rsidP="00947FF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947FF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947FF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телефон</w:t>
            </w:r>
            <w:proofErr w:type="gramEnd"/>
            <w:r>
              <w:rPr>
                <w:rFonts w:ascii="Times New Roman" w:hAnsi="Times New Roman"/>
                <w:sz w:val="20"/>
                <w:szCs w:val="20"/>
              </w:rPr>
              <w:t>)</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167854" w:rsidRPr="00B078D6" w:rsidRDefault="00167854" w:rsidP="00BE002F">
      <w:pPr>
        <w:tabs>
          <w:tab w:val="left" w:pos="4470"/>
        </w:tabs>
        <w:spacing w:after="0" w:line="240" w:lineRule="auto"/>
        <w:jc w:val="center"/>
        <w:rPr>
          <w:rFonts w:ascii="Times New Roman" w:eastAsia="Times New Roman" w:hAnsi="Times New Roman"/>
          <w:b/>
          <w:sz w:val="28"/>
          <w:szCs w:val="28"/>
          <w:lang w:eastAsia="ru-RU"/>
        </w:rPr>
      </w:pPr>
    </w:p>
    <w:p w:rsidR="00BE65A2" w:rsidRPr="009654D0" w:rsidRDefault="00167854" w:rsidP="00BE002F">
      <w:pPr>
        <w:tabs>
          <w:tab w:val="left" w:pos="4470"/>
        </w:tabs>
        <w:spacing w:after="0" w:line="240" w:lineRule="auto"/>
        <w:jc w:val="center"/>
        <w:rPr>
          <w:rFonts w:ascii="Times New Roman" w:eastAsia="Times New Roman" w:hAnsi="Times New Roman"/>
          <w:b/>
          <w:sz w:val="28"/>
          <w:szCs w:val="28"/>
          <w:lang w:eastAsia="ru-RU"/>
        </w:rPr>
      </w:pPr>
      <w:r w:rsidRPr="00B078D6">
        <w:rPr>
          <w:rFonts w:ascii="Times New Roman" w:eastAsia="Times New Roman" w:hAnsi="Times New Roman"/>
          <w:b/>
          <w:sz w:val="28"/>
          <w:szCs w:val="28"/>
          <w:lang w:eastAsia="ru-RU"/>
        </w:rPr>
        <w:br w:type="column"/>
      </w:r>
      <w:r w:rsidR="00BE65A2" w:rsidRPr="009654D0">
        <w:rPr>
          <w:rFonts w:ascii="Times New Roman" w:eastAsia="Times New Roman" w:hAnsi="Times New Roman"/>
          <w:b/>
          <w:sz w:val="28"/>
          <w:szCs w:val="28"/>
          <w:lang w:val="en-US" w:eastAsia="ru-RU"/>
        </w:rPr>
        <w:lastRenderedPageBreak/>
        <w:t>VI</w:t>
      </w:r>
      <w:r w:rsidR="00BE65A2" w:rsidRPr="009654D0">
        <w:rPr>
          <w:rFonts w:ascii="Times New Roman" w:eastAsia="Times New Roman" w:hAnsi="Times New Roman"/>
          <w:b/>
          <w:sz w:val="28"/>
          <w:szCs w:val="28"/>
          <w:lang w:eastAsia="ru-RU"/>
        </w:rPr>
        <w:t>. Проект договора</w:t>
      </w:r>
      <w:r w:rsidR="00126D38">
        <w:rPr>
          <w:rFonts w:ascii="Times New Roman" w:eastAsia="Times New Roman" w:hAnsi="Times New Roman"/>
          <w:b/>
          <w:sz w:val="28"/>
          <w:szCs w:val="28"/>
          <w:lang w:eastAsia="ru-RU"/>
        </w:rPr>
        <w:t xml:space="preserve"> </w:t>
      </w:r>
      <w:r w:rsidR="00BE65A2">
        <w:rPr>
          <w:rFonts w:ascii="Times New Roman" w:eastAsia="Times New Roman" w:hAnsi="Times New Roman"/>
          <w:b/>
          <w:sz w:val="28"/>
          <w:szCs w:val="28"/>
          <w:lang w:eastAsia="ru-RU"/>
        </w:rPr>
        <w:t>*</w:t>
      </w:r>
    </w:p>
    <w:p w:rsidR="00BE65A2" w:rsidRPr="009654D0" w:rsidRDefault="00BE65A2" w:rsidP="00BE002F">
      <w:pPr>
        <w:tabs>
          <w:tab w:val="left" w:pos="4470"/>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002F">
      <w:pPr>
        <w:shd w:val="clear" w:color="auto" w:fill="FFFFFF"/>
        <w:spacing w:before="14" w:after="0" w:line="240" w:lineRule="auto"/>
        <w:ind w:left="2534" w:right="2765"/>
        <w:jc w:val="center"/>
        <w:rPr>
          <w:sz w:val="16"/>
          <w:szCs w:val="16"/>
        </w:rPr>
      </w:pPr>
      <w:r w:rsidRPr="009654D0">
        <w:rPr>
          <w:sz w:val="16"/>
          <w:szCs w:val="16"/>
        </w:rPr>
        <w:tab/>
      </w:r>
    </w:p>
    <w:p w:rsidR="00BE65A2" w:rsidRPr="009654D0" w:rsidRDefault="00BE65A2" w:rsidP="00BE002F">
      <w:pPr>
        <w:shd w:val="clear" w:color="auto" w:fill="FFFFFF"/>
        <w:spacing w:before="14" w:after="0" w:line="240" w:lineRule="auto"/>
        <w:ind w:left="2534" w:right="2765"/>
        <w:jc w:val="center"/>
        <w:rPr>
          <w:sz w:val="16"/>
          <w:szCs w:val="16"/>
        </w:rPr>
      </w:pPr>
    </w:p>
    <w:p w:rsidR="00BE65A2" w:rsidRPr="009654D0" w:rsidRDefault="00BE65A2" w:rsidP="00BE002F">
      <w:pPr>
        <w:shd w:val="clear" w:color="auto" w:fill="FFFFFF"/>
        <w:spacing w:before="14" w:after="0" w:line="240" w:lineRule="auto"/>
        <w:ind w:left="2534" w:right="2765"/>
        <w:jc w:val="center"/>
        <w:rPr>
          <w:rFonts w:ascii="Times New Roman" w:eastAsia="Times New Roman" w:hAnsi="Times New Roman"/>
          <w:b/>
          <w:sz w:val="28"/>
          <w:szCs w:val="28"/>
        </w:rPr>
      </w:pPr>
      <w:r w:rsidRPr="009654D0">
        <w:rPr>
          <w:rFonts w:ascii="Times New Roman" w:eastAsia="Times New Roman" w:hAnsi="Times New Roman"/>
          <w:b/>
          <w:bCs/>
          <w:kern w:val="16"/>
          <w:sz w:val="28"/>
          <w:szCs w:val="28"/>
          <w:lang w:eastAsia="ru-RU"/>
        </w:rPr>
        <w:t>ДОГОВОР</w:t>
      </w:r>
      <w:r w:rsidRPr="009654D0">
        <w:rPr>
          <w:rFonts w:ascii="Times New Roman" w:eastAsia="Times New Roman" w:hAnsi="Times New Roman"/>
          <w:b/>
          <w:sz w:val="28"/>
          <w:szCs w:val="28"/>
        </w:rPr>
        <w:t xml:space="preserve"> № ___________</w:t>
      </w:r>
    </w:p>
    <w:p w:rsidR="00BE65A2" w:rsidRPr="009654D0" w:rsidRDefault="00BE65A2" w:rsidP="00BE002F">
      <w:pPr>
        <w:shd w:val="clear" w:color="auto" w:fill="FFFFFF"/>
        <w:spacing w:before="14" w:after="0" w:line="240" w:lineRule="auto"/>
        <w:ind w:left="2534" w:right="2765"/>
        <w:jc w:val="center"/>
        <w:rPr>
          <w:rFonts w:ascii="Times New Roman" w:eastAsia="Times New Roman" w:hAnsi="Times New Roman"/>
          <w:sz w:val="28"/>
          <w:szCs w:val="28"/>
        </w:rPr>
      </w:pPr>
    </w:p>
    <w:p w:rsidR="00BE65A2" w:rsidRPr="00BE002F" w:rsidRDefault="00BE65A2" w:rsidP="00BE002F">
      <w:pPr>
        <w:tabs>
          <w:tab w:val="left" w:pos="6360"/>
          <w:tab w:val="left" w:pos="8515"/>
        </w:tabs>
        <w:autoSpaceDE w:val="0"/>
        <w:autoSpaceDN w:val="0"/>
        <w:adjustRightInd w:val="0"/>
        <w:spacing w:after="0" w:line="240" w:lineRule="auto"/>
        <w:rPr>
          <w:rFonts w:ascii="Times New Roman" w:eastAsia="Times New Roman" w:hAnsi="Times New Roman"/>
          <w:bCs/>
          <w:sz w:val="24"/>
          <w:szCs w:val="24"/>
          <w:lang w:eastAsia="ru-RU"/>
        </w:rPr>
      </w:pPr>
      <w:r w:rsidRPr="00BE002F">
        <w:rPr>
          <w:rFonts w:ascii="Times New Roman" w:eastAsia="Times New Roman" w:hAnsi="Times New Roman"/>
          <w:bCs/>
          <w:sz w:val="24"/>
          <w:szCs w:val="24"/>
          <w:lang w:eastAsia="ru-RU"/>
        </w:rPr>
        <w:t xml:space="preserve">г. Москва                                                                                           </w:t>
      </w:r>
      <w:r w:rsidR="00DB7A1B" w:rsidRPr="00BE002F">
        <w:rPr>
          <w:rFonts w:ascii="Times New Roman" w:eastAsia="Times New Roman" w:hAnsi="Times New Roman"/>
          <w:bCs/>
          <w:sz w:val="24"/>
          <w:szCs w:val="24"/>
          <w:lang w:eastAsia="ru-RU"/>
        </w:rPr>
        <w:t xml:space="preserve">        </w:t>
      </w:r>
      <w:proofErr w:type="gramStart"/>
      <w:r w:rsidR="00DB7A1B" w:rsidRPr="00BE002F">
        <w:rPr>
          <w:rFonts w:ascii="Times New Roman" w:eastAsia="Times New Roman" w:hAnsi="Times New Roman"/>
          <w:bCs/>
          <w:sz w:val="24"/>
          <w:szCs w:val="24"/>
          <w:lang w:eastAsia="ru-RU"/>
        </w:rPr>
        <w:t xml:space="preserve">   «</w:t>
      </w:r>
      <w:proofErr w:type="gramEnd"/>
      <w:r w:rsidR="00DB7A1B" w:rsidRPr="00BE002F">
        <w:rPr>
          <w:rFonts w:ascii="Times New Roman" w:eastAsia="Times New Roman" w:hAnsi="Times New Roman"/>
          <w:bCs/>
          <w:sz w:val="24"/>
          <w:szCs w:val="24"/>
          <w:lang w:eastAsia="ru-RU"/>
        </w:rPr>
        <w:t>____» _________ 201</w:t>
      </w:r>
      <w:r w:rsidR="00E87445" w:rsidRPr="00BE002F">
        <w:rPr>
          <w:rFonts w:ascii="Times New Roman" w:eastAsia="Times New Roman" w:hAnsi="Times New Roman"/>
          <w:bCs/>
          <w:sz w:val="24"/>
          <w:szCs w:val="24"/>
          <w:lang w:eastAsia="ru-RU"/>
        </w:rPr>
        <w:t>5</w:t>
      </w:r>
      <w:r w:rsidRPr="00BE002F">
        <w:rPr>
          <w:rFonts w:ascii="Times New Roman" w:eastAsia="Times New Roman" w:hAnsi="Times New Roman"/>
          <w:bCs/>
          <w:sz w:val="24"/>
          <w:szCs w:val="24"/>
          <w:lang w:eastAsia="ru-RU"/>
        </w:rPr>
        <w:t xml:space="preserve"> г.</w:t>
      </w:r>
    </w:p>
    <w:p w:rsidR="00BE65A2" w:rsidRPr="00BE002F" w:rsidRDefault="00BE65A2" w:rsidP="00BE002F">
      <w:pPr>
        <w:tabs>
          <w:tab w:val="left" w:pos="6360"/>
          <w:tab w:val="left" w:pos="8515"/>
        </w:tabs>
        <w:autoSpaceDE w:val="0"/>
        <w:autoSpaceDN w:val="0"/>
        <w:adjustRightInd w:val="0"/>
        <w:spacing w:after="0" w:line="240" w:lineRule="auto"/>
        <w:rPr>
          <w:rFonts w:ascii="Times New Roman" w:eastAsia="Times New Roman" w:hAnsi="Times New Roman"/>
          <w:b/>
          <w:bCs/>
          <w:sz w:val="24"/>
          <w:szCs w:val="24"/>
          <w:lang w:eastAsia="ru-RU"/>
        </w:rPr>
      </w:pPr>
    </w:p>
    <w:p w:rsidR="00436B7A" w:rsidRPr="00BE002F" w:rsidRDefault="00436B7A" w:rsidP="00BE002F">
      <w:pPr>
        <w:pStyle w:val="afc"/>
        <w:ind w:left="0" w:firstLine="709"/>
        <w:jc w:val="both"/>
        <w:rPr>
          <w:rFonts w:eastAsiaTheme="minorHAnsi"/>
          <w:lang w:eastAsia="en-US"/>
        </w:rPr>
      </w:pPr>
      <w:r w:rsidRPr="00BE002F">
        <w:rPr>
          <w:rFonts w:eastAsiaTheme="minorHAnsi"/>
          <w:lang w:eastAsia="en-US"/>
        </w:rPr>
        <w:t xml:space="preserve">Постоянный Комитет Союзного государства, именуемый в дальнейшем Заказчик, в лице Государственного секретаря Союзного государства Г.А. Рапоты, действующего на основании Положения о Постоянном Комитете Союзного государства с одной стороны, и _______________________________, именуемое в дальнейшем Исполнитель, в лице ________________, действующего на основании ______________, с другой стороны, вместе далее именуемые Стороны, на основании результатов открытого конкурса </w:t>
      </w:r>
      <w:r w:rsidR="00933983" w:rsidRPr="00A1149C">
        <w:rPr>
          <w:color w:val="000000"/>
        </w:rPr>
        <w:t xml:space="preserve">на право заключения договора </w:t>
      </w:r>
      <w:r w:rsidR="00755B14" w:rsidRPr="0051144C">
        <w:rPr>
          <w:color w:val="000000"/>
        </w:rPr>
        <w:t xml:space="preserve">на выполнение работ </w:t>
      </w:r>
      <w:r w:rsidR="00AA120F" w:rsidRPr="00F63FF7">
        <w:rPr>
          <w:color w:val="000000"/>
        </w:rPr>
        <w:t xml:space="preserve">по </w:t>
      </w:r>
      <w:r w:rsidR="00AA120F" w:rsidRPr="00E351C8">
        <w:rPr>
          <w:rFonts w:eastAsia="Calibri"/>
          <w:color w:val="000000"/>
          <w:lang w:eastAsia="en-US"/>
        </w:rPr>
        <w:t>изданию и распространению общественно-политического ежемесячного журнала «Союзное государство» в 2016 году</w:t>
      </w:r>
      <w:r w:rsidR="00AA120F" w:rsidRPr="00BE002F">
        <w:rPr>
          <w:rFonts w:eastAsiaTheme="minorHAnsi"/>
          <w:lang w:eastAsia="en-US"/>
        </w:rPr>
        <w:t xml:space="preserve"> </w:t>
      </w:r>
      <w:r w:rsidRPr="00BE002F">
        <w:rPr>
          <w:rFonts w:eastAsiaTheme="minorHAnsi"/>
          <w:lang w:eastAsia="en-US"/>
        </w:rPr>
        <w:t>(протокол конкурсной комиссии от _______201</w:t>
      </w:r>
      <w:r w:rsidR="00AA120F">
        <w:rPr>
          <w:rFonts w:eastAsiaTheme="minorHAnsi"/>
          <w:lang w:eastAsia="en-US"/>
        </w:rPr>
        <w:t>6</w:t>
      </w:r>
      <w:r w:rsidR="00E87445" w:rsidRPr="00BE002F">
        <w:rPr>
          <w:rFonts w:eastAsiaTheme="minorHAnsi"/>
          <w:lang w:eastAsia="en-US"/>
        </w:rPr>
        <w:t xml:space="preserve"> №___</w:t>
      </w:r>
      <w:r w:rsidRPr="00BE002F">
        <w:rPr>
          <w:rFonts w:eastAsiaTheme="minorHAnsi"/>
          <w:lang w:eastAsia="en-US"/>
        </w:rPr>
        <w:t>),</w:t>
      </w:r>
      <w:r w:rsidRPr="00BE002F">
        <w:t xml:space="preserve"> заключили настоящий Договор о нижеследующем:</w:t>
      </w:r>
    </w:p>
    <w:p w:rsidR="00436B7A" w:rsidRPr="00BE002F" w:rsidRDefault="00436B7A" w:rsidP="00BE002F">
      <w:pPr>
        <w:pStyle w:val="afc"/>
        <w:ind w:left="0" w:firstLine="567"/>
        <w:jc w:val="both"/>
        <w:rPr>
          <w:rFonts w:eastAsiaTheme="minorHAnsi"/>
          <w:lang w:eastAsia="en-US"/>
        </w:rPr>
      </w:pPr>
    </w:p>
    <w:p w:rsidR="00436B7A" w:rsidRPr="00BE002F" w:rsidRDefault="00436B7A" w:rsidP="007B468A">
      <w:pPr>
        <w:pStyle w:val="afc"/>
        <w:ind w:left="0"/>
        <w:jc w:val="center"/>
        <w:rPr>
          <w:rFonts w:eastAsiaTheme="minorHAnsi"/>
          <w:b/>
          <w:lang w:eastAsia="en-US"/>
        </w:rPr>
      </w:pPr>
      <w:r w:rsidRPr="00BE002F">
        <w:rPr>
          <w:rFonts w:eastAsiaTheme="minorHAnsi"/>
          <w:b/>
          <w:lang w:eastAsia="en-US"/>
        </w:rPr>
        <w:t>1. ПРЕДМЕТ ДОГОВОРА</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1.1. Заказчик поручает и оплачивает, а Исполнитель принимает на себя обязательства выполнить работы </w:t>
      </w:r>
      <w:r w:rsidR="007653E9" w:rsidRPr="00F63FF7">
        <w:rPr>
          <w:rFonts w:ascii="Times New Roman" w:hAnsi="Times New Roman"/>
          <w:color w:val="000000"/>
          <w:sz w:val="24"/>
          <w:szCs w:val="24"/>
        </w:rPr>
        <w:t xml:space="preserve">по </w:t>
      </w:r>
      <w:r w:rsidR="007653E9" w:rsidRPr="00E351C8">
        <w:rPr>
          <w:rFonts w:ascii="Times New Roman" w:hAnsi="Times New Roman"/>
          <w:color w:val="000000"/>
          <w:sz w:val="24"/>
          <w:szCs w:val="24"/>
        </w:rPr>
        <w:t xml:space="preserve">изданию и распространению общественно-политического ежемесячного </w:t>
      </w:r>
      <w:r w:rsidR="007653E9" w:rsidRPr="007653E9">
        <w:rPr>
          <w:rFonts w:ascii="Times New Roman" w:eastAsiaTheme="minorHAnsi" w:hAnsi="Times New Roman"/>
          <w:sz w:val="24"/>
          <w:szCs w:val="24"/>
        </w:rPr>
        <w:t>журнала «Союзное государство» в 2016 году</w:t>
      </w:r>
      <w:r w:rsidR="007653E9" w:rsidRPr="007B468A">
        <w:rPr>
          <w:rFonts w:ascii="Times New Roman" w:eastAsiaTheme="minorHAnsi" w:hAnsi="Times New Roman"/>
          <w:sz w:val="24"/>
          <w:szCs w:val="24"/>
        </w:rPr>
        <w:t xml:space="preserve"> </w:t>
      </w:r>
      <w:r w:rsidRPr="007B468A">
        <w:rPr>
          <w:rFonts w:ascii="Times New Roman" w:eastAsiaTheme="minorHAnsi" w:hAnsi="Times New Roman"/>
          <w:sz w:val="24"/>
          <w:szCs w:val="24"/>
        </w:rPr>
        <w:t xml:space="preserve">(далее – </w:t>
      </w:r>
      <w:r w:rsidR="00933983">
        <w:rPr>
          <w:rFonts w:ascii="Times New Roman" w:eastAsiaTheme="minorHAnsi" w:hAnsi="Times New Roman"/>
          <w:sz w:val="24"/>
          <w:szCs w:val="24"/>
        </w:rPr>
        <w:t>Издание</w:t>
      </w:r>
      <w:r w:rsidR="007653E9">
        <w:rPr>
          <w:rFonts w:ascii="Times New Roman" w:eastAsiaTheme="minorHAnsi" w:hAnsi="Times New Roman"/>
          <w:sz w:val="24"/>
          <w:szCs w:val="24"/>
        </w:rPr>
        <w:t xml:space="preserve">) </w:t>
      </w:r>
      <w:r w:rsidR="007653E9" w:rsidRPr="007653E9">
        <w:rPr>
          <w:rFonts w:ascii="Times New Roman" w:eastAsiaTheme="minorHAnsi" w:hAnsi="Times New Roman"/>
          <w:sz w:val="24"/>
          <w:szCs w:val="24"/>
        </w:rPr>
        <w:t>с предоставлением PDF-версии каждого номера журнала для последующего ее размещения на официальных Интернет-ресурсах Заказчика</w:t>
      </w:r>
      <w:r w:rsidRPr="007B468A">
        <w:rPr>
          <w:rFonts w:ascii="Times New Roman" w:eastAsiaTheme="minorHAnsi" w:hAnsi="Times New Roman"/>
          <w:sz w:val="24"/>
          <w:szCs w:val="24"/>
        </w:rPr>
        <w:t>.</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 xml:space="preserve">1.2.  Полиграфические параметры </w:t>
      </w:r>
      <w:r w:rsidR="00933983">
        <w:rPr>
          <w:rFonts w:ascii="Times New Roman" w:eastAsiaTheme="minorHAnsi" w:hAnsi="Times New Roman"/>
          <w:sz w:val="24"/>
          <w:szCs w:val="24"/>
        </w:rPr>
        <w:t>Издания</w:t>
      </w:r>
      <w:r w:rsidRPr="007B468A">
        <w:rPr>
          <w:rFonts w:ascii="Times New Roman" w:eastAsiaTheme="minorHAnsi" w:hAnsi="Times New Roman"/>
          <w:sz w:val="24"/>
          <w:szCs w:val="24"/>
        </w:rPr>
        <w:t>:</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73"/>
        <w:gridCol w:w="5133"/>
      </w:tblGrid>
      <w:tr w:rsidR="007653E9" w:rsidRPr="000A0281" w:rsidTr="00046D63">
        <w:tc>
          <w:tcPr>
            <w:tcW w:w="4785" w:type="dxa"/>
          </w:tcPr>
          <w:p w:rsidR="007653E9" w:rsidRPr="000A0281" w:rsidRDefault="007653E9" w:rsidP="00046D63">
            <w:pPr>
              <w:spacing w:after="0" w:line="240" w:lineRule="auto"/>
              <w:jc w:val="both"/>
              <w:rPr>
                <w:rFonts w:ascii="Times New Roman" w:hAnsi="Times New Roman"/>
                <w:sz w:val="24"/>
                <w:szCs w:val="24"/>
              </w:rPr>
            </w:pPr>
            <w:r w:rsidRPr="000A0281">
              <w:rPr>
                <w:rFonts w:ascii="Times New Roman" w:hAnsi="Times New Roman"/>
                <w:sz w:val="24"/>
                <w:szCs w:val="24"/>
              </w:rPr>
              <w:t>Формат</w:t>
            </w:r>
          </w:p>
        </w:tc>
        <w:tc>
          <w:tcPr>
            <w:tcW w:w="5280" w:type="dxa"/>
          </w:tcPr>
          <w:p w:rsidR="007653E9" w:rsidRPr="000A0281" w:rsidRDefault="007653E9" w:rsidP="00046D63">
            <w:pPr>
              <w:spacing w:after="0" w:line="240" w:lineRule="auto"/>
              <w:jc w:val="both"/>
              <w:rPr>
                <w:rFonts w:ascii="Times New Roman" w:hAnsi="Times New Roman"/>
                <w:sz w:val="24"/>
                <w:szCs w:val="24"/>
              </w:rPr>
            </w:pPr>
            <w:r w:rsidRPr="000A0281">
              <w:rPr>
                <w:rFonts w:ascii="Times New Roman" w:hAnsi="Times New Roman"/>
                <w:sz w:val="24"/>
                <w:szCs w:val="24"/>
              </w:rPr>
              <w:t>205</w:t>
            </w:r>
            <w:r w:rsidRPr="000A0281">
              <w:rPr>
                <w:rFonts w:ascii="Times New Roman" w:hAnsi="Times New Roman"/>
                <w:sz w:val="24"/>
                <w:szCs w:val="24"/>
                <w:lang w:val="en-US"/>
              </w:rPr>
              <w:t>x</w:t>
            </w:r>
            <w:r w:rsidRPr="000A0281">
              <w:rPr>
                <w:rFonts w:ascii="Times New Roman" w:hAnsi="Times New Roman"/>
                <w:sz w:val="24"/>
                <w:szCs w:val="24"/>
              </w:rPr>
              <w:t>290 (70х100/8 ГОСТ)</w:t>
            </w:r>
          </w:p>
        </w:tc>
      </w:tr>
      <w:tr w:rsidR="007653E9" w:rsidRPr="000A0281" w:rsidTr="00046D63">
        <w:tc>
          <w:tcPr>
            <w:tcW w:w="4785" w:type="dxa"/>
          </w:tcPr>
          <w:p w:rsidR="007653E9" w:rsidRPr="000A0281" w:rsidRDefault="007653E9" w:rsidP="00046D63">
            <w:pPr>
              <w:spacing w:after="0" w:line="240" w:lineRule="auto"/>
              <w:jc w:val="both"/>
              <w:rPr>
                <w:rFonts w:ascii="Times New Roman" w:hAnsi="Times New Roman"/>
                <w:sz w:val="24"/>
                <w:szCs w:val="24"/>
              </w:rPr>
            </w:pPr>
            <w:r w:rsidRPr="000A0281">
              <w:rPr>
                <w:rFonts w:ascii="Times New Roman" w:hAnsi="Times New Roman"/>
                <w:sz w:val="24"/>
                <w:szCs w:val="24"/>
              </w:rPr>
              <w:t>Количество выходов</w:t>
            </w:r>
            <w:r w:rsidRPr="000A0281">
              <w:rPr>
                <w:rFonts w:ascii="Times New Roman" w:hAnsi="Times New Roman"/>
                <w:sz w:val="24"/>
                <w:szCs w:val="24"/>
                <w:lang w:val="en-US"/>
              </w:rPr>
              <w:t>/</w:t>
            </w:r>
            <w:r w:rsidRPr="000A0281">
              <w:rPr>
                <w:rFonts w:ascii="Times New Roman" w:hAnsi="Times New Roman"/>
                <w:sz w:val="24"/>
                <w:szCs w:val="24"/>
              </w:rPr>
              <w:t>объем</w:t>
            </w:r>
          </w:p>
        </w:tc>
        <w:tc>
          <w:tcPr>
            <w:tcW w:w="5280" w:type="dxa"/>
          </w:tcPr>
          <w:p w:rsidR="007653E9" w:rsidRPr="000A0281" w:rsidRDefault="007653E9" w:rsidP="00046D63">
            <w:pPr>
              <w:spacing w:after="0" w:line="240" w:lineRule="auto"/>
              <w:jc w:val="both"/>
              <w:rPr>
                <w:rFonts w:ascii="Times New Roman" w:hAnsi="Times New Roman"/>
                <w:sz w:val="24"/>
                <w:szCs w:val="24"/>
              </w:rPr>
            </w:pPr>
            <w:r w:rsidRPr="000A0281">
              <w:rPr>
                <w:rFonts w:ascii="Times New Roman" w:hAnsi="Times New Roman"/>
                <w:sz w:val="24"/>
                <w:szCs w:val="24"/>
              </w:rPr>
              <w:t>№№ 1-2, 8-9 – 160 страниц + 4 страницы (обложка);</w:t>
            </w:r>
          </w:p>
          <w:p w:rsidR="007653E9" w:rsidRPr="000A0281" w:rsidRDefault="007653E9" w:rsidP="00046D63">
            <w:pPr>
              <w:spacing w:after="0" w:line="240" w:lineRule="auto"/>
              <w:jc w:val="both"/>
              <w:rPr>
                <w:rFonts w:ascii="Times New Roman" w:hAnsi="Times New Roman"/>
                <w:sz w:val="24"/>
                <w:szCs w:val="24"/>
              </w:rPr>
            </w:pPr>
            <w:r w:rsidRPr="000A0281">
              <w:rPr>
                <w:rFonts w:ascii="Times New Roman" w:hAnsi="Times New Roman"/>
                <w:sz w:val="24"/>
                <w:szCs w:val="24"/>
              </w:rPr>
              <w:t>№№ 3, 4, 5, 6, 7, 10, 11, 12 – 128 страниц + 4 страницы (обложка)</w:t>
            </w:r>
          </w:p>
        </w:tc>
      </w:tr>
      <w:tr w:rsidR="007653E9" w:rsidRPr="000A0281" w:rsidTr="00046D63">
        <w:tc>
          <w:tcPr>
            <w:tcW w:w="4785" w:type="dxa"/>
          </w:tcPr>
          <w:p w:rsidR="007653E9" w:rsidRPr="000A0281" w:rsidRDefault="007653E9" w:rsidP="00046D63">
            <w:pPr>
              <w:spacing w:after="0" w:line="240" w:lineRule="auto"/>
              <w:jc w:val="both"/>
              <w:rPr>
                <w:rFonts w:ascii="Times New Roman" w:hAnsi="Times New Roman"/>
                <w:sz w:val="24"/>
                <w:szCs w:val="24"/>
              </w:rPr>
            </w:pPr>
            <w:r w:rsidRPr="000A0281">
              <w:rPr>
                <w:rFonts w:ascii="Times New Roman" w:hAnsi="Times New Roman"/>
                <w:sz w:val="24"/>
                <w:szCs w:val="24"/>
              </w:rPr>
              <w:t>Тираж номера</w:t>
            </w:r>
          </w:p>
        </w:tc>
        <w:tc>
          <w:tcPr>
            <w:tcW w:w="5280" w:type="dxa"/>
          </w:tcPr>
          <w:p w:rsidR="007653E9" w:rsidRPr="000A0281" w:rsidRDefault="007653E9" w:rsidP="00046D63">
            <w:pPr>
              <w:spacing w:after="0" w:line="240" w:lineRule="auto"/>
              <w:jc w:val="both"/>
              <w:rPr>
                <w:rFonts w:ascii="Times New Roman" w:hAnsi="Times New Roman"/>
                <w:sz w:val="24"/>
                <w:szCs w:val="24"/>
              </w:rPr>
            </w:pPr>
            <w:r w:rsidRPr="000A0281">
              <w:rPr>
                <w:rFonts w:ascii="Times New Roman" w:hAnsi="Times New Roman"/>
                <w:sz w:val="24"/>
                <w:szCs w:val="24"/>
              </w:rPr>
              <w:t>15 000 экз.</w:t>
            </w:r>
          </w:p>
        </w:tc>
      </w:tr>
      <w:tr w:rsidR="007653E9" w:rsidRPr="000A0281" w:rsidTr="00046D63">
        <w:tc>
          <w:tcPr>
            <w:tcW w:w="4785" w:type="dxa"/>
          </w:tcPr>
          <w:p w:rsidR="007653E9" w:rsidRPr="000A0281" w:rsidRDefault="007653E9" w:rsidP="00046D63">
            <w:pPr>
              <w:spacing w:after="0" w:line="240" w:lineRule="auto"/>
              <w:jc w:val="both"/>
              <w:rPr>
                <w:rFonts w:ascii="Times New Roman" w:hAnsi="Times New Roman"/>
                <w:sz w:val="24"/>
                <w:szCs w:val="24"/>
              </w:rPr>
            </w:pPr>
            <w:r w:rsidRPr="000A0281">
              <w:rPr>
                <w:rFonts w:ascii="Times New Roman" w:hAnsi="Times New Roman"/>
                <w:sz w:val="24"/>
                <w:szCs w:val="24"/>
              </w:rPr>
              <w:t>Бумага блока</w:t>
            </w:r>
          </w:p>
        </w:tc>
        <w:tc>
          <w:tcPr>
            <w:tcW w:w="5280" w:type="dxa"/>
          </w:tcPr>
          <w:p w:rsidR="007653E9" w:rsidRPr="000A0281" w:rsidRDefault="007653E9" w:rsidP="00046D63">
            <w:pPr>
              <w:spacing w:after="0" w:line="240" w:lineRule="auto"/>
              <w:jc w:val="both"/>
              <w:rPr>
                <w:rFonts w:ascii="Times New Roman" w:hAnsi="Times New Roman"/>
                <w:sz w:val="24"/>
                <w:szCs w:val="24"/>
              </w:rPr>
            </w:pPr>
            <w:r w:rsidRPr="000A0281">
              <w:rPr>
                <w:rFonts w:ascii="Times New Roman" w:hAnsi="Times New Roman"/>
                <w:sz w:val="24"/>
                <w:szCs w:val="24"/>
              </w:rPr>
              <w:t>115 гр.</w:t>
            </w:r>
          </w:p>
        </w:tc>
      </w:tr>
      <w:tr w:rsidR="007653E9" w:rsidRPr="000A0281" w:rsidTr="00046D63">
        <w:tc>
          <w:tcPr>
            <w:tcW w:w="4785" w:type="dxa"/>
          </w:tcPr>
          <w:p w:rsidR="007653E9" w:rsidRPr="000A0281" w:rsidRDefault="007653E9" w:rsidP="00046D63">
            <w:pPr>
              <w:spacing w:after="0" w:line="240" w:lineRule="auto"/>
              <w:jc w:val="both"/>
              <w:rPr>
                <w:rFonts w:ascii="Times New Roman" w:hAnsi="Times New Roman"/>
                <w:sz w:val="24"/>
                <w:szCs w:val="24"/>
              </w:rPr>
            </w:pPr>
            <w:r w:rsidRPr="000A0281">
              <w:rPr>
                <w:rFonts w:ascii="Times New Roman" w:hAnsi="Times New Roman"/>
                <w:sz w:val="24"/>
                <w:szCs w:val="24"/>
              </w:rPr>
              <w:t>Бумага обложки</w:t>
            </w:r>
          </w:p>
        </w:tc>
        <w:tc>
          <w:tcPr>
            <w:tcW w:w="5280" w:type="dxa"/>
          </w:tcPr>
          <w:p w:rsidR="007653E9" w:rsidRPr="000A0281" w:rsidRDefault="007653E9" w:rsidP="00046D63">
            <w:pPr>
              <w:spacing w:after="0" w:line="240" w:lineRule="auto"/>
              <w:jc w:val="both"/>
              <w:rPr>
                <w:rFonts w:ascii="Times New Roman" w:hAnsi="Times New Roman"/>
                <w:sz w:val="24"/>
                <w:szCs w:val="24"/>
              </w:rPr>
            </w:pPr>
            <w:r w:rsidRPr="000A0281">
              <w:rPr>
                <w:rFonts w:ascii="Times New Roman" w:hAnsi="Times New Roman"/>
                <w:sz w:val="24"/>
                <w:szCs w:val="24"/>
              </w:rPr>
              <w:t>250 гр.</w:t>
            </w:r>
          </w:p>
        </w:tc>
      </w:tr>
      <w:tr w:rsidR="007653E9" w:rsidRPr="000A0281" w:rsidTr="00046D63">
        <w:tc>
          <w:tcPr>
            <w:tcW w:w="4785" w:type="dxa"/>
          </w:tcPr>
          <w:p w:rsidR="007653E9" w:rsidRPr="000A0281" w:rsidRDefault="007653E9" w:rsidP="00046D63">
            <w:pPr>
              <w:spacing w:after="0" w:line="240" w:lineRule="auto"/>
              <w:jc w:val="both"/>
              <w:rPr>
                <w:rFonts w:ascii="Times New Roman" w:hAnsi="Times New Roman"/>
                <w:sz w:val="24"/>
                <w:szCs w:val="24"/>
              </w:rPr>
            </w:pPr>
            <w:r w:rsidRPr="000A0281">
              <w:rPr>
                <w:rFonts w:ascii="Times New Roman" w:hAnsi="Times New Roman"/>
                <w:sz w:val="24"/>
                <w:szCs w:val="24"/>
              </w:rPr>
              <w:t>Красочность блока</w:t>
            </w:r>
          </w:p>
        </w:tc>
        <w:tc>
          <w:tcPr>
            <w:tcW w:w="5280" w:type="dxa"/>
          </w:tcPr>
          <w:p w:rsidR="007653E9" w:rsidRPr="000A0281" w:rsidRDefault="007653E9" w:rsidP="00046D63">
            <w:pPr>
              <w:spacing w:after="0" w:line="240" w:lineRule="auto"/>
              <w:jc w:val="both"/>
              <w:rPr>
                <w:rFonts w:ascii="Times New Roman" w:hAnsi="Times New Roman"/>
                <w:sz w:val="24"/>
                <w:szCs w:val="24"/>
              </w:rPr>
            </w:pPr>
            <w:r w:rsidRPr="000A0281">
              <w:rPr>
                <w:rFonts w:ascii="Times New Roman" w:hAnsi="Times New Roman"/>
                <w:sz w:val="24"/>
                <w:szCs w:val="24"/>
              </w:rPr>
              <w:t>4х4</w:t>
            </w:r>
          </w:p>
        </w:tc>
      </w:tr>
      <w:tr w:rsidR="007653E9" w:rsidRPr="000A0281" w:rsidTr="00046D63">
        <w:tc>
          <w:tcPr>
            <w:tcW w:w="4785" w:type="dxa"/>
          </w:tcPr>
          <w:p w:rsidR="007653E9" w:rsidRPr="000A0281" w:rsidRDefault="007653E9" w:rsidP="00046D63">
            <w:pPr>
              <w:spacing w:after="0" w:line="240" w:lineRule="auto"/>
              <w:jc w:val="both"/>
              <w:rPr>
                <w:rFonts w:ascii="Times New Roman" w:hAnsi="Times New Roman"/>
                <w:sz w:val="24"/>
                <w:szCs w:val="24"/>
              </w:rPr>
            </w:pPr>
            <w:r w:rsidRPr="000A0281">
              <w:rPr>
                <w:rFonts w:ascii="Times New Roman" w:hAnsi="Times New Roman"/>
                <w:sz w:val="24"/>
                <w:szCs w:val="24"/>
              </w:rPr>
              <w:t>Красочность обложки</w:t>
            </w:r>
          </w:p>
        </w:tc>
        <w:tc>
          <w:tcPr>
            <w:tcW w:w="5280" w:type="dxa"/>
          </w:tcPr>
          <w:p w:rsidR="007653E9" w:rsidRPr="000A0281" w:rsidRDefault="007653E9" w:rsidP="00046D63">
            <w:pPr>
              <w:spacing w:after="0" w:line="240" w:lineRule="auto"/>
              <w:jc w:val="both"/>
              <w:rPr>
                <w:rFonts w:ascii="Times New Roman" w:hAnsi="Times New Roman"/>
                <w:sz w:val="24"/>
                <w:szCs w:val="24"/>
              </w:rPr>
            </w:pPr>
            <w:r w:rsidRPr="000A0281">
              <w:rPr>
                <w:rFonts w:ascii="Times New Roman" w:hAnsi="Times New Roman"/>
                <w:sz w:val="24"/>
                <w:szCs w:val="24"/>
              </w:rPr>
              <w:t>4х4</w:t>
            </w:r>
          </w:p>
        </w:tc>
      </w:tr>
      <w:tr w:rsidR="007653E9" w:rsidRPr="000A0281" w:rsidTr="00046D63">
        <w:tc>
          <w:tcPr>
            <w:tcW w:w="4785" w:type="dxa"/>
          </w:tcPr>
          <w:p w:rsidR="007653E9" w:rsidRPr="000A0281" w:rsidRDefault="007653E9" w:rsidP="00046D63">
            <w:pPr>
              <w:spacing w:after="0" w:line="240" w:lineRule="auto"/>
              <w:jc w:val="both"/>
              <w:rPr>
                <w:rFonts w:ascii="Times New Roman" w:hAnsi="Times New Roman"/>
                <w:sz w:val="24"/>
                <w:szCs w:val="24"/>
              </w:rPr>
            </w:pPr>
            <w:r w:rsidRPr="000A0281">
              <w:rPr>
                <w:rFonts w:ascii="Times New Roman" w:hAnsi="Times New Roman"/>
                <w:sz w:val="24"/>
                <w:szCs w:val="24"/>
              </w:rPr>
              <w:t>Крепление</w:t>
            </w:r>
          </w:p>
        </w:tc>
        <w:tc>
          <w:tcPr>
            <w:tcW w:w="5280" w:type="dxa"/>
          </w:tcPr>
          <w:p w:rsidR="007653E9" w:rsidRPr="000A0281" w:rsidRDefault="007653E9" w:rsidP="00046D63">
            <w:pPr>
              <w:spacing w:after="0" w:line="240" w:lineRule="auto"/>
              <w:jc w:val="both"/>
              <w:rPr>
                <w:rFonts w:ascii="Times New Roman" w:hAnsi="Times New Roman"/>
                <w:sz w:val="24"/>
                <w:szCs w:val="24"/>
              </w:rPr>
            </w:pPr>
            <w:r w:rsidRPr="000A0281">
              <w:rPr>
                <w:rFonts w:ascii="Times New Roman" w:hAnsi="Times New Roman"/>
                <w:sz w:val="24"/>
                <w:szCs w:val="24"/>
              </w:rPr>
              <w:t>КБС</w:t>
            </w:r>
          </w:p>
        </w:tc>
      </w:tr>
    </w:tbl>
    <w:p w:rsidR="007653E9" w:rsidRPr="000A0281" w:rsidRDefault="007653E9" w:rsidP="007653E9">
      <w:pPr>
        <w:spacing w:after="0" w:line="240" w:lineRule="auto"/>
        <w:ind w:firstLine="709"/>
        <w:jc w:val="both"/>
        <w:rPr>
          <w:rStyle w:val="style1"/>
          <w:rFonts w:ascii="Times New Roman" w:hAnsi="Times New Roman"/>
          <w:sz w:val="24"/>
          <w:szCs w:val="24"/>
        </w:rPr>
      </w:pPr>
      <w:r w:rsidRPr="000A0281">
        <w:rPr>
          <w:rFonts w:ascii="Times New Roman" w:hAnsi="Times New Roman"/>
          <w:bCs/>
          <w:sz w:val="24"/>
          <w:szCs w:val="24"/>
        </w:rPr>
        <w:t>1.3. </w:t>
      </w:r>
      <w:r w:rsidRPr="000A0281">
        <w:rPr>
          <w:rStyle w:val="style1"/>
          <w:rFonts w:ascii="Times New Roman" w:hAnsi="Times New Roman"/>
          <w:sz w:val="24"/>
          <w:szCs w:val="24"/>
        </w:rPr>
        <w:t>Журнал должен содержать официальную часть, в которой на регулярной основе будет освещаться деятельность Президентов Беларуси и России, иных высших должностных лиц Беларуси, России и Союзного государства, содержать материалы о заседаниях Высшего Государственного Совета Союзного государства, Совета Министров Союзного государства и Парламентского Собрания Союза Беларуси и России по мере их проведения.</w:t>
      </w:r>
    </w:p>
    <w:p w:rsidR="007653E9" w:rsidRPr="000A0281" w:rsidRDefault="007653E9" w:rsidP="007653E9">
      <w:pPr>
        <w:pStyle w:val="main"/>
        <w:spacing w:before="0" w:beforeAutospacing="0" w:after="0" w:afterAutospacing="0"/>
        <w:ind w:firstLine="709"/>
        <w:jc w:val="both"/>
        <w:rPr>
          <w:rStyle w:val="style1"/>
        </w:rPr>
      </w:pPr>
      <w:r w:rsidRPr="000A0281">
        <w:rPr>
          <w:rStyle w:val="style1"/>
        </w:rPr>
        <w:t xml:space="preserve">Журнал также должен предоставлять возможность для политиков, дипломатов, бизнесменов, деятелей литературы и искусства, представителей научной среды двух государств высказывать мнения по широкому кругу вопросов, связанных с двусторонними отношениями, общественно-политическими, экономическими и гуманитарными аспектами жизни государств – участников Союзного государства. </w:t>
      </w:r>
    </w:p>
    <w:p w:rsidR="007653E9" w:rsidRPr="000A0281" w:rsidRDefault="007653E9" w:rsidP="007653E9">
      <w:pPr>
        <w:pStyle w:val="main"/>
        <w:spacing w:before="0" w:beforeAutospacing="0" w:after="0" w:afterAutospacing="0"/>
        <w:ind w:firstLine="709"/>
        <w:jc w:val="both"/>
        <w:rPr>
          <w:rStyle w:val="style1"/>
        </w:rPr>
      </w:pPr>
      <w:r w:rsidRPr="000A0281">
        <w:rPr>
          <w:rStyle w:val="style1"/>
        </w:rPr>
        <w:t>Все публикации в журнале должны быть оригинальными, то есть написанными специально для журнала и впервые публикуемыми именно в журнале.</w:t>
      </w:r>
    </w:p>
    <w:p w:rsidR="007653E9" w:rsidRPr="000A0281" w:rsidRDefault="007653E9" w:rsidP="007653E9">
      <w:pPr>
        <w:pStyle w:val="main"/>
        <w:spacing w:before="0" w:beforeAutospacing="0" w:after="0" w:afterAutospacing="0"/>
        <w:ind w:firstLine="709"/>
        <w:jc w:val="both"/>
        <w:rPr>
          <w:rStyle w:val="style1"/>
        </w:rPr>
      </w:pPr>
      <w:r w:rsidRPr="000A0281">
        <w:rPr>
          <w:rStyle w:val="style1"/>
        </w:rPr>
        <w:t>Фотоиллюстрации должны занимать не менее 30% площади журнала, быть выполнены на профессиональном студийном оборудовании эксклюзивно для журнала. В каждом номере журнала должна присутствовать портретная, постановочная и репортажная съемка.</w:t>
      </w:r>
    </w:p>
    <w:p w:rsidR="007653E9" w:rsidRDefault="007653E9" w:rsidP="007653E9">
      <w:pPr>
        <w:pStyle w:val="main"/>
        <w:spacing w:before="0" w:beforeAutospacing="0" w:after="0" w:afterAutospacing="0"/>
        <w:ind w:firstLine="709"/>
        <w:jc w:val="both"/>
        <w:rPr>
          <w:rStyle w:val="style1"/>
        </w:rPr>
      </w:pPr>
      <w:r w:rsidRPr="000A0281">
        <w:rPr>
          <w:rStyle w:val="style1"/>
        </w:rPr>
        <w:t>Графические иллюстрации должны быть авторскими и отражать фирменный стиль журнала.</w:t>
      </w:r>
    </w:p>
    <w:p w:rsidR="007653E9" w:rsidRPr="007C343C" w:rsidRDefault="007653E9" w:rsidP="007653E9">
      <w:pPr>
        <w:spacing w:after="0"/>
        <w:ind w:firstLine="709"/>
        <w:jc w:val="both"/>
        <w:rPr>
          <w:rStyle w:val="style1"/>
          <w:rFonts w:ascii="Times New Roman" w:eastAsia="Times New Roman" w:hAnsi="Times New Roman"/>
          <w:sz w:val="24"/>
          <w:szCs w:val="24"/>
          <w:lang w:eastAsia="ru-RU"/>
        </w:rPr>
      </w:pPr>
      <w:r w:rsidRPr="007C343C">
        <w:rPr>
          <w:rStyle w:val="style1"/>
          <w:rFonts w:ascii="Times New Roman" w:eastAsia="Times New Roman" w:hAnsi="Times New Roman"/>
          <w:sz w:val="24"/>
          <w:szCs w:val="24"/>
          <w:lang w:eastAsia="ru-RU"/>
        </w:rPr>
        <w:t xml:space="preserve">В журнале «Союзное государство» разрешается размещение рекламы </w:t>
      </w:r>
      <w:r>
        <w:rPr>
          <w:rStyle w:val="style1"/>
          <w:rFonts w:ascii="Times New Roman" w:eastAsia="Times New Roman" w:hAnsi="Times New Roman"/>
          <w:sz w:val="24"/>
          <w:szCs w:val="24"/>
          <w:lang w:eastAsia="ru-RU"/>
        </w:rPr>
        <w:t xml:space="preserve">на платной основе </w:t>
      </w:r>
      <w:r w:rsidRPr="007C343C">
        <w:rPr>
          <w:rStyle w:val="style1"/>
          <w:rFonts w:ascii="Times New Roman" w:eastAsia="Times New Roman" w:hAnsi="Times New Roman"/>
          <w:sz w:val="24"/>
          <w:szCs w:val="24"/>
          <w:lang w:eastAsia="ru-RU"/>
        </w:rPr>
        <w:t>общим объемом до 10</w:t>
      </w:r>
      <w:r>
        <w:rPr>
          <w:rStyle w:val="style1"/>
          <w:rFonts w:ascii="Times New Roman" w:eastAsia="Times New Roman" w:hAnsi="Times New Roman"/>
          <w:sz w:val="24"/>
          <w:szCs w:val="24"/>
          <w:lang w:eastAsia="ru-RU"/>
        </w:rPr>
        <w:t> (десяти) процентов</w:t>
      </w:r>
      <w:r w:rsidRPr="007C343C">
        <w:rPr>
          <w:rStyle w:val="style1"/>
          <w:rFonts w:ascii="Times New Roman" w:eastAsia="Times New Roman" w:hAnsi="Times New Roman"/>
          <w:sz w:val="24"/>
          <w:szCs w:val="24"/>
          <w:lang w:eastAsia="ru-RU"/>
        </w:rPr>
        <w:t xml:space="preserve"> площади издания:</w:t>
      </w:r>
    </w:p>
    <w:p w:rsidR="007653E9" w:rsidRPr="007C343C" w:rsidRDefault="007653E9" w:rsidP="007653E9">
      <w:pPr>
        <w:spacing w:after="0"/>
        <w:ind w:firstLine="709"/>
        <w:jc w:val="both"/>
        <w:rPr>
          <w:rStyle w:val="style1"/>
          <w:rFonts w:ascii="Times New Roman" w:eastAsia="Times New Roman" w:hAnsi="Times New Roman"/>
          <w:sz w:val="24"/>
          <w:szCs w:val="24"/>
          <w:lang w:eastAsia="ru-RU"/>
        </w:rPr>
      </w:pPr>
      <w:r w:rsidRPr="007C343C">
        <w:rPr>
          <w:rStyle w:val="style1"/>
          <w:rFonts w:ascii="Times New Roman" w:eastAsia="Times New Roman" w:hAnsi="Times New Roman"/>
          <w:sz w:val="24"/>
          <w:szCs w:val="24"/>
          <w:lang w:eastAsia="ru-RU"/>
        </w:rPr>
        <w:lastRenderedPageBreak/>
        <w:t>- в журнале 128 полос + обложка – не более 13 полос;</w:t>
      </w:r>
    </w:p>
    <w:p w:rsidR="007653E9" w:rsidRPr="007C343C" w:rsidRDefault="007653E9" w:rsidP="007653E9">
      <w:pPr>
        <w:spacing w:after="0"/>
        <w:ind w:firstLine="709"/>
        <w:jc w:val="both"/>
        <w:rPr>
          <w:rStyle w:val="style1"/>
          <w:rFonts w:ascii="Times New Roman" w:eastAsia="Times New Roman" w:hAnsi="Times New Roman"/>
          <w:sz w:val="24"/>
          <w:szCs w:val="24"/>
          <w:lang w:eastAsia="ru-RU"/>
        </w:rPr>
      </w:pPr>
      <w:r w:rsidRPr="007C343C">
        <w:rPr>
          <w:rStyle w:val="style1"/>
          <w:rFonts w:ascii="Times New Roman" w:eastAsia="Times New Roman" w:hAnsi="Times New Roman"/>
          <w:sz w:val="24"/>
          <w:szCs w:val="24"/>
          <w:lang w:eastAsia="ru-RU"/>
        </w:rPr>
        <w:t>- в журнале 160 полос + обложка – не более 16 полос.</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1.</w:t>
      </w:r>
      <w:r w:rsidR="007653E9">
        <w:rPr>
          <w:rFonts w:ascii="Times New Roman" w:eastAsiaTheme="minorHAnsi" w:hAnsi="Times New Roman"/>
          <w:sz w:val="24"/>
          <w:szCs w:val="24"/>
        </w:rPr>
        <w:t>4</w:t>
      </w:r>
      <w:r w:rsidRPr="007B468A">
        <w:rPr>
          <w:rFonts w:ascii="Times New Roman" w:eastAsiaTheme="minorHAnsi" w:hAnsi="Times New Roman"/>
          <w:sz w:val="24"/>
          <w:szCs w:val="24"/>
        </w:rPr>
        <w:t>. Источник финансирования – бюджет Союзного государства.</w:t>
      </w:r>
    </w:p>
    <w:p w:rsidR="007B468A" w:rsidRPr="006B4CFC" w:rsidRDefault="007B468A" w:rsidP="007B468A">
      <w:pPr>
        <w:ind w:firstLine="720"/>
        <w:contextualSpacing/>
        <w:jc w:val="both"/>
        <w:rPr>
          <w:sz w:val="26"/>
          <w:szCs w:val="26"/>
        </w:rPr>
      </w:pPr>
    </w:p>
    <w:p w:rsidR="007B468A" w:rsidRPr="007B468A" w:rsidRDefault="007B468A" w:rsidP="007B468A">
      <w:pPr>
        <w:pStyle w:val="afc"/>
        <w:ind w:left="0"/>
        <w:jc w:val="center"/>
        <w:rPr>
          <w:rFonts w:eastAsiaTheme="minorHAnsi"/>
          <w:b/>
          <w:lang w:eastAsia="en-US"/>
        </w:rPr>
      </w:pPr>
      <w:r w:rsidRPr="007B468A">
        <w:rPr>
          <w:rFonts w:eastAsiaTheme="minorHAnsi"/>
          <w:b/>
          <w:lang w:eastAsia="en-US"/>
        </w:rPr>
        <w:t>2. ПРАВА И ОБЯЗАННОСТИ СТОРОН</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2.1. Исполнитель обязан:</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2.1.1. </w:t>
      </w:r>
      <w:r w:rsidR="007653E9">
        <w:rPr>
          <w:rFonts w:ascii="Times New Roman" w:eastAsiaTheme="minorHAnsi" w:hAnsi="Times New Roman"/>
          <w:sz w:val="24"/>
          <w:szCs w:val="24"/>
        </w:rPr>
        <w:t>До 31 декабря</w:t>
      </w:r>
      <w:r w:rsidRPr="007B468A">
        <w:rPr>
          <w:rFonts w:ascii="Times New Roman" w:eastAsiaTheme="minorHAnsi" w:hAnsi="Times New Roman"/>
          <w:sz w:val="24"/>
          <w:szCs w:val="24"/>
        </w:rPr>
        <w:t xml:space="preserve"> 201</w:t>
      </w:r>
      <w:r w:rsidR="007653E9">
        <w:rPr>
          <w:rFonts w:ascii="Times New Roman" w:eastAsiaTheme="minorHAnsi" w:hAnsi="Times New Roman"/>
          <w:sz w:val="24"/>
          <w:szCs w:val="24"/>
        </w:rPr>
        <w:t>6</w:t>
      </w:r>
      <w:r w:rsidRPr="007B468A">
        <w:rPr>
          <w:rFonts w:ascii="Times New Roman" w:eastAsiaTheme="minorHAnsi" w:hAnsi="Times New Roman"/>
          <w:sz w:val="24"/>
          <w:szCs w:val="24"/>
        </w:rPr>
        <w:t xml:space="preserve"> года выполнить все работы, предусмотренные настоящим Договором в пределах Сметы расходов (Приложение № 1), являющейся неотъемлемой частью настоящего Договора, и сдать их Заказчику в соответствии с условиями настоящего Договора.</w:t>
      </w:r>
    </w:p>
    <w:p w:rsidR="007653E9" w:rsidRPr="000A0281" w:rsidRDefault="007653E9" w:rsidP="007653E9">
      <w:pPr>
        <w:spacing w:after="0" w:line="240" w:lineRule="auto"/>
        <w:ind w:firstLine="720"/>
        <w:jc w:val="both"/>
        <w:rPr>
          <w:rFonts w:ascii="Times New Roman" w:hAnsi="Times New Roman"/>
          <w:sz w:val="24"/>
          <w:szCs w:val="24"/>
        </w:rPr>
      </w:pPr>
      <w:r w:rsidRPr="000A0281">
        <w:rPr>
          <w:rFonts w:ascii="Times New Roman" w:hAnsi="Times New Roman"/>
          <w:sz w:val="24"/>
          <w:szCs w:val="24"/>
        </w:rPr>
        <w:t>2.</w:t>
      </w:r>
      <w:r>
        <w:rPr>
          <w:rFonts w:ascii="Times New Roman" w:hAnsi="Times New Roman"/>
          <w:sz w:val="24"/>
          <w:szCs w:val="24"/>
        </w:rPr>
        <w:t>1</w:t>
      </w:r>
      <w:r w:rsidRPr="000A0281">
        <w:rPr>
          <w:rFonts w:ascii="Times New Roman" w:hAnsi="Times New Roman"/>
          <w:sz w:val="24"/>
          <w:szCs w:val="24"/>
        </w:rPr>
        <w:t>.</w:t>
      </w:r>
      <w:r w:rsidR="00881181">
        <w:rPr>
          <w:rFonts w:ascii="Times New Roman" w:hAnsi="Times New Roman"/>
          <w:sz w:val="24"/>
          <w:szCs w:val="24"/>
        </w:rPr>
        <w:t>2</w:t>
      </w:r>
      <w:r w:rsidRPr="000A0281">
        <w:rPr>
          <w:rFonts w:ascii="Times New Roman" w:hAnsi="Times New Roman"/>
          <w:sz w:val="24"/>
          <w:szCs w:val="24"/>
        </w:rPr>
        <w:t>. Исполнитель обязан обеспечивать выполнение работ в соответствии с методическими и техническими требованиями, самостоятельно контролировать качество полиграфического изготовления журнала «Союзное государство», которое должно соответствовать обычно предъявляемым требованиям к такой продукции.</w:t>
      </w:r>
    </w:p>
    <w:p w:rsidR="007653E9" w:rsidRPr="000A0281" w:rsidRDefault="007653E9" w:rsidP="007653E9">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0A0281">
        <w:rPr>
          <w:rFonts w:ascii="Times New Roman" w:hAnsi="Times New Roman"/>
          <w:sz w:val="24"/>
          <w:szCs w:val="24"/>
        </w:rPr>
        <w:t>.</w:t>
      </w:r>
      <w:r w:rsidR="00881181">
        <w:rPr>
          <w:rFonts w:ascii="Times New Roman" w:hAnsi="Times New Roman"/>
          <w:sz w:val="24"/>
          <w:szCs w:val="24"/>
        </w:rPr>
        <w:t>3</w:t>
      </w:r>
      <w:r w:rsidRPr="000A0281">
        <w:rPr>
          <w:rFonts w:ascii="Times New Roman" w:hAnsi="Times New Roman"/>
          <w:sz w:val="24"/>
          <w:szCs w:val="24"/>
        </w:rPr>
        <w:t>. При формировании тематики выпусков журнала Исполнитель обязан руководствоваться тем, что основными задачами издания являются:</w:t>
      </w:r>
    </w:p>
    <w:p w:rsidR="007653E9" w:rsidRPr="000A0281" w:rsidRDefault="007653E9" w:rsidP="007653E9">
      <w:pPr>
        <w:pStyle w:val="main"/>
        <w:spacing w:before="0" w:beforeAutospacing="0" w:after="0" w:afterAutospacing="0"/>
        <w:ind w:firstLine="709"/>
        <w:jc w:val="both"/>
        <w:rPr>
          <w:lang w:eastAsia="ar-SA"/>
        </w:rPr>
      </w:pPr>
      <w:proofErr w:type="gramStart"/>
      <w:r w:rsidRPr="000A0281">
        <w:rPr>
          <w:lang w:eastAsia="ar-SA"/>
        </w:rPr>
        <w:t>объективное</w:t>
      </w:r>
      <w:proofErr w:type="gramEnd"/>
      <w:r w:rsidRPr="000A0281">
        <w:rPr>
          <w:lang w:eastAsia="ar-SA"/>
        </w:rPr>
        <w:t xml:space="preserve"> информирование граждан государств – участников Союзного государства о процессе союзного строительства;</w:t>
      </w:r>
    </w:p>
    <w:p w:rsidR="007653E9" w:rsidRPr="000A0281" w:rsidRDefault="007653E9" w:rsidP="007653E9">
      <w:pPr>
        <w:pStyle w:val="main"/>
        <w:spacing w:before="0" w:beforeAutospacing="0" w:after="0" w:afterAutospacing="0"/>
        <w:ind w:firstLine="709"/>
        <w:jc w:val="both"/>
        <w:rPr>
          <w:lang w:eastAsia="ar-SA"/>
        </w:rPr>
      </w:pPr>
      <w:proofErr w:type="gramStart"/>
      <w:r w:rsidRPr="000A0281">
        <w:rPr>
          <w:lang w:eastAsia="ar-SA"/>
        </w:rPr>
        <w:t>формирование</w:t>
      </w:r>
      <w:proofErr w:type="gramEnd"/>
      <w:r w:rsidRPr="000A0281">
        <w:rPr>
          <w:lang w:eastAsia="ar-SA"/>
        </w:rPr>
        <w:t xml:space="preserve"> в общественном сознании положительного образа Союзного государства;</w:t>
      </w:r>
    </w:p>
    <w:p w:rsidR="007653E9" w:rsidRPr="000A0281" w:rsidRDefault="007653E9" w:rsidP="007653E9">
      <w:pPr>
        <w:pStyle w:val="main"/>
        <w:spacing w:before="0" w:beforeAutospacing="0" w:after="0" w:afterAutospacing="0"/>
        <w:ind w:firstLine="709"/>
        <w:jc w:val="both"/>
        <w:rPr>
          <w:lang w:eastAsia="ar-SA"/>
        </w:rPr>
      </w:pPr>
      <w:proofErr w:type="gramStart"/>
      <w:r w:rsidRPr="000A0281">
        <w:rPr>
          <w:lang w:eastAsia="ar-SA"/>
        </w:rPr>
        <w:t>освещение</w:t>
      </w:r>
      <w:proofErr w:type="gramEnd"/>
      <w:r w:rsidRPr="000A0281">
        <w:rPr>
          <w:lang w:eastAsia="ar-SA"/>
        </w:rPr>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7653E9" w:rsidRPr="000A0281" w:rsidRDefault="007653E9" w:rsidP="007653E9">
      <w:pPr>
        <w:pStyle w:val="main"/>
        <w:spacing w:before="0" w:beforeAutospacing="0" w:after="0" w:afterAutospacing="0"/>
        <w:ind w:firstLine="709"/>
        <w:jc w:val="both"/>
        <w:rPr>
          <w:lang w:eastAsia="ar-SA"/>
        </w:rPr>
      </w:pPr>
      <w:proofErr w:type="gramStart"/>
      <w:r w:rsidRPr="000A0281">
        <w:rPr>
          <w:lang w:eastAsia="ar-SA"/>
        </w:rPr>
        <w:t>содействие</w:t>
      </w:r>
      <w:proofErr w:type="gramEnd"/>
      <w:r w:rsidRPr="000A0281">
        <w:rPr>
          <w:lang w:eastAsia="ar-SA"/>
        </w:rPr>
        <w:t xml:space="preserve"> восстановлению и умножению информационных и иных партнерских связей между гражданами и организациями государств-участников Союзного государства, стран ЕЭП и иных государств, исторически связанных с Беларусью и Россией.</w:t>
      </w:r>
    </w:p>
    <w:p w:rsidR="007653E9" w:rsidRPr="000A0281" w:rsidRDefault="007653E9" w:rsidP="007653E9">
      <w:pPr>
        <w:pStyle w:val="main"/>
        <w:spacing w:before="0" w:beforeAutospacing="0" w:after="0" w:afterAutospacing="0"/>
        <w:ind w:firstLine="709"/>
        <w:jc w:val="both"/>
        <w:rPr>
          <w:lang w:eastAsia="ar-SA"/>
        </w:rPr>
      </w:pPr>
      <w:r>
        <w:rPr>
          <w:lang w:eastAsia="ar-SA"/>
        </w:rPr>
        <w:t>2.1</w:t>
      </w:r>
      <w:r w:rsidRPr="000A0281">
        <w:rPr>
          <w:lang w:eastAsia="ar-SA"/>
        </w:rPr>
        <w:t>.4. Исполнитель обязан обеспечить регулярную публикацию экспертных статей и комментариев по наиболее актуальным темам двусторонних отношений, принадлежащих авторитетным специалистам в данных областях.</w:t>
      </w:r>
    </w:p>
    <w:p w:rsidR="007653E9" w:rsidRPr="000A0281" w:rsidRDefault="007653E9" w:rsidP="007653E9">
      <w:pPr>
        <w:pStyle w:val="main"/>
        <w:spacing w:before="0" w:beforeAutospacing="0" w:after="0" w:afterAutospacing="0"/>
        <w:ind w:firstLine="709"/>
        <w:jc w:val="both"/>
        <w:rPr>
          <w:lang w:eastAsia="ar-SA"/>
        </w:rPr>
      </w:pPr>
      <w:r>
        <w:rPr>
          <w:lang w:eastAsia="ar-SA"/>
        </w:rPr>
        <w:t>2.1</w:t>
      </w:r>
      <w:r w:rsidRPr="000A0281">
        <w:rPr>
          <w:lang w:eastAsia="ar-SA"/>
        </w:rPr>
        <w:t>.5. Исполнитель обязан продолжить практику публикации эксклюзивных интервью, заложенную в предшествующие годы издания журнала.</w:t>
      </w:r>
    </w:p>
    <w:p w:rsidR="007653E9" w:rsidRPr="000A0281" w:rsidRDefault="007653E9" w:rsidP="007653E9">
      <w:pPr>
        <w:pStyle w:val="main"/>
        <w:spacing w:before="0" w:beforeAutospacing="0" w:after="0" w:afterAutospacing="0"/>
        <w:ind w:firstLine="709"/>
        <w:jc w:val="both"/>
        <w:rPr>
          <w:lang w:eastAsia="ar-SA"/>
        </w:rPr>
      </w:pPr>
      <w:r>
        <w:rPr>
          <w:lang w:eastAsia="ar-SA"/>
        </w:rPr>
        <w:t>2.1</w:t>
      </w:r>
      <w:r w:rsidRPr="000A0281">
        <w:rPr>
          <w:lang w:eastAsia="ar-SA"/>
        </w:rPr>
        <w:t xml:space="preserve">.6. Исполнитель обязан обеспечить архивацию файлов каждого номера журнала в течение всего срока действия договора и не менее двух месяцев по окончании его действия. </w:t>
      </w:r>
    </w:p>
    <w:p w:rsidR="007653E9" w:rsidRPr="000A0281" w:rsidRDefault="007653E9" w:rsidP="007653E9">
      <w:pPr>
        <w:spacing w:after="0" w:line="240" w:lineRule="auto"/>
        <w:ind w:firstLine="720"/>
        <w:jc w:val="both"/>
        <w:rPr>
          <w:rFonts w:ascii="Times New Roman" w:hAnsi="Times New Roman"/>
          <w:sz w:val="24"/>
          <w:szCs w:val="24"/>
        </w:rPr>
      </w:pPr>
      <w:r>
        <w:rPr>
          <w:rFonts w:ascii="Times New Roman" w:hAnsi="Times New Roman"/>
          <w:sz w:val="24"/>
          <w:szCs w:val="24"/>
        </w:rPr>
        <w:t>2.1</w:t>
      </w:r>
      <w:r w:rsidRPr="000A0281">
        <w:rPr>
          <w:rFonts w:ascii="Times New Roman" w:hAnsi="Times New Roman"/>
          <w:sz w:val="24"/>
          <w:szCs w:val="24"/>
        </w:rPr>
        <w:t>.7. Исполнитель обязуется своими силами и за свой счет устранять допущенные по его вине в выполненной работе недостатки.</w:t>
      </w:r>
    </w:p>
    <w:p w:rsidR="007653E9" w:rsidRPr="000A0281" w:rsidRDefault="007653E9" w:rsidP="007653E9">
      <w:pPr>
        <w:spacing w:after="0" w:line="240" w:lineRule="auto"/>
        <w:ind w:firstLine="720"/>
        <w:jc w:val="both"/>
        <w:rPr>
          <w:rFonts w:ascii="Times New Roman" w:hAnsi="Times New Roman"/>
          <w:sz w:val="24"/>
          <w:szCs w:val="24"/>
        </w:rPr>
      </w:pPr>
      <w:r>
        <w:rPr>
          <w:rFonts w:ascii="Times New Roman" w:hAnsi="Times New Roman"/>
          <w:sz w:val="24"/>
          <w:szCs w:val="24"/>
        </w:rPr>
        <w:t>2.1</w:t>
      </w:r>
      <w:r w:rsidRPr="000A0281">
        <w:rPr>
          <w:rFonts w:ascii="Times New Roman" w:hAnsi="Times New Roman"/>
          <w:sz w:val="24"/>
          <w:szCs w:val="24"/>
        </w:rPr>
        <w:t>.8. Исполнитель обязан разрабатывать план наполнения информационными материалами Издания и представлять его на утверждение Заказчику.</w:t>
      </w:r>
    </w:p>
    <w:p w:rsidR="007653E9" w:rsidRPr="000A0281" w:rsidRDefault="007653E9" w:rsidP="007653E9">
      <w:pPr>
        <w:spacing w:after="0" w:line="240" w:lineRule="auto"/>
        <w:ind w:firstLine="720"/>
        <w:contextualSpacing/>
        <w:jc w:val="both"/>
        <w:rPr>
          <w:rFonts w:ascii="Times New Roman" w:hAnsi="Times New Roman"/>
          <w:sz w:val="24"/>
          <w:szCs w:val="24"/>
        </w:rPr>
      </w:pPr>
      <w:r>
        <w:rPr>
          <w:rFonts w:ascii="Times New Roman" w:hAnsi="Times New Roman"/>
          <w:sz w:val="24"/>
          <w:szCs w:val="24"/>
        </w:rPr>
        <w:t>2.1</w:t>
      </w:r>
      <w:r w:rsidRPr="000A0281">
        <w:rPr>
          <w:rFonts w:ascii="Times New Roman" w:hAnsi="Times New Roman"/>
          <w:sz w:val="24"/>
          <w:szCs w:val="24"/>
        </w:rPr>
        <w:t>.9. Исполнитель обязан согласовывать оригинал-макет каждого номера Издания с Заказчиком, а также Секретариатом Парламентского Собрания Союза Беларуси и России в части информации, касающейся деятельности Парламентского Собрания Союза Беларуси и России.</w:t>
      </w:r>
    </w:p>
    <w:p w:rsidR="007653E9" w:rsidRPr="000A0281" w:rsidRDefault="007653E9" w:rsidP="007653E9">
      <w:pPr>
        <w:spacing w:after="0" w:line="240" w:lineRule="auto"/>
        <w:ind w:firstLine="720"/>
        <w:jc w:val="both"/>
        <w:rPr>
          <w:rFonts w:ascii="Times New Roman" w:hAnsi="Times New Roman"/>
          <w:sz w:val="24"/>
          <w:szCs w:val="24"/>
        </w:rPr>
      </w:pPr>
      <w:r>
        <w:rPr>
          <w:rFonts w:ascii="Times New Roman" w:hAnsi="Times New Roman"/>
          <w:sz w:val="24"/>
          <w:szCs w:val="24"/>
        </w:rPr>
        <w:t>2.1</w:t>
      </w:r>
      <w:r w:rsidRPr="000A0281">
        <w:rPr>
          <w:rFonts w:ascii="Times New Roman" w:hAnsi="Times New Roman"/>
          <w:sz w:val="24"/>
          <w:szCs w:val="24"/>
        </w:rPr>
        <w:t>.10. Осуществляет набор, редактирование, корректуру, печать и распространение журнала «Союзное государство».</w:t>
      </w:r>
    </w:p>
    <w:p w:rsidR="007653E9" w:rsidRPr="000A0281" w:rsidRDefault="007653E9" w:rsidP="007653E9">
      <w:pPr>
        <w:spacing w:after="0" w:line="240" w:lineRule="auto"/>
        <w:ind w:firstLine="720"/>
        <w:contextualSpacing/>
        <w:jc w:val="both"/>
        <w:rPr>
          <w:rFonts w:ascii="Times New Roman" w:hAnsi="Times New Roman"/>
          <w:sz w:val="24"/>
          <w:szCs w:val="24"/>
        </w:rPr>
      </w:pPr>
      <w:r>
        <w:rPr>
          <w:rFonts w:ascii="Times New Roman" w:hAnsi="Times New Roman"/>
          <w:sz w:val="24"/>
          <w:szCs w:val="24"/>
        </w:rPr>
        <w:t>2.1</w:t>
      </w:r>
      <w:r w:rsidRPr="000A0281">
        <w:rPr>
          <w:rFonts w:ascii="Times New Roman" w:hAnsi="Times New Roman"/>
          <w:sz w:val="24"/>
          <w:szCs w:val="24"/>
        </w:rPr>
        <w:t>.11. Исполнитель обязан не осуществлять печать Издания без согласования оригинал-макета Заказчиком.</w:t>
      </w:r>
    </w:p>
    <w:p w:rsidR="007653E9" w:rsidRPr="000A0281" w:rsidRDefault="007653E9" w:rsidP="007653E9">
      <w:pPr>
        <w:spacing w:after="0" w:line="240" w:lineRule="auto"/>
        <w:ind w:firstLine="720"/>
        <w:jc w:val="both"/>
        <w:rPr>
          <w:rFonts w:ascii="Times New Roman" w:hAnsi="Times New Roman"/>
          <w:sz w:val="24"/>
          <w:szCs w:val="24"/>
        </w:rPr>
      </w:pPr>
      <w:r>
        <w:rPr>
          <w:rFonts w:ascii="Times New Roman" w:hAnsi="Times New Roman"/>
          <w:sz w:val="24"/>
          <w:szCs w:val="24"/>
        </w:rPr>
        <w:t>2.1</w:t>
      </w:r>
      <w:r w:rsidRPr="000A0281">
        <w:rPr>
          <w:rFonts w:ascii="Times New Roman" w:hAnsi="Times New Roman"/>
          <w:sz w:val="24"/>
          <w:szCs w:val="24"/>
        </w:rPr>
        <w:t>.12. Исполнитель обязан распространять тираж Издания по утвержденному Заказчиком Перечню распространения ежемесячного журнала «Союзное государство».</w:t>
      </w:r>
    </w:p>
    <w:p w:rsidR="007653E9" w:rsidRPr="000A0281" w:rsidRDefault="007653E9" w:rsidP="007653E9">
      <w:pPr>
        <w:spacing w:after="0" w:line="240" w:lineRule="auto"/>
        <w:ind w:firstLine="720"/>
        <w:jc w:val="both"/>
        <w:rPr>
          <w:rFonts w:ascii="Times New Roman" w:hAnsi="Times New Roman"/>
          <w:sz w:val="24"/>
          <w:szCs w:val="24"/>
        </w:rPr>
      </w:pPr>
      <w:r>
        <w:rPr>
          <w:rFonts w:ascii="Times New Roman" w:hAnsi="Times New Roman"/>
          <w:sz w:val="24"/>
          <w:szCs w:val="24"/>
        </w:rPr>
        <w:t>2.1</w:t>
      </w:r>
      <w:r w:rsidRPr="000A0281">
        <w:rPr>
          <w:rFonts w:ascii="Times New Roman" w:hAnsi="Times New Roman"/>
          <w:sz w:val="24"/>
          <w:szCs w:val="24"/>
        </w:rPr>
        <w:t>.13. Исполнитель имеет право привлекать третьих лиц для выполнения работ по данному Договору, при этом Исполнитель несёт полную ответственность за качество выполненных работ.</w:t>
      </w:r>
    </w:p>
    <w:p w:rsidR="007653E9" w:rsidRDefault="007653E9" w:rsidP="007653E9">
      <w:pPr>
        <w:spacing w:after="0" w:line="240" w:lineRule="auto"/>
        <w:ind w:firstLine="720"/>
        <w:jc w:val="both"/>
        <w:rPr>
          <w:rFonts w:ascii="Times New Roman" w:hAnsi="Times New Roman"/>
          <w:sz w:val="24"/>
          <w:szCs w:val="24"/>
        </w:rPr>
      </w:pPr>
      <w:r>
        <w:rPr>
          <w:rFonts w:ascii="Times New Roman" w:hAnsi="Times New Roman"/>
          <w:sz w:val="24"/>
          <w:szCs w:val="24"/>
        </w:rPr>
        <w:t>2.1.14. Исполнитель за вознаграждение, включенное в стоимость настоящего Договора обязуется передать Заказчику в полном объеме все исключительные права на результаты интеллектуальной деятельности, созданные и/или приобретенные Исполнителем в ходе оказания услуг в рамках настоящего Договора. Указанные права в настоящем пункте переходят к Заказчику в момент передачи подписанного Акта сдачи-приемки выполненных работ и</w:t>
      </w:r>
      <w:r>
        <w:rPr>
          <w:rFonts w:ascii="Times New Roman" w:hAnsi="Times New Roman"/>
          <w:sz w:val="24"/>
          <w:szCs w:val="24"/>
        </w:rPr>
        <w:br/>
        <w:t>PDF-версии Издания.</w:t>
      </w:r>
    </w:p>
    <w:p w:rsidR="007653E9" w:rsidRDefault="007653E9" w:rsidP="007653E9">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2.1.15. Исполнитель гарантирует, что он обладает всеми необходимыми правами, а также получил от правообладателей все необходимые разрешения для передачи Заказчику в полном объеме исключительных прав.</w:t>
      </w:r>
    </w:p>
    <w:p w:rsidR="007653E9" w:rsidRDefault="007653E9" w:rsidP="007653E9">
      <w:pPr>
        <w:spacing w:after="0" w:line="240" w:lineRule="auto"/>
        <w:ind w:firstLine="720"/>
        <w:jc w:val="both"/>
        <w:rPr>
          <w:rFonts w:ascii="Times New Roman" w:hAnsi="Times New Roman"/>
          <w:sz w:val="24"/>
          <w:szCs w:val="24"/>
        </w:rPr>
      </w:pPr>
      <w:r>
        <w:rPr>
          <w:rFonts w:ascii="Times New Roman" w:hAnsi="Times New Roman"/>
          <w:sz w:val="24"/>
          <w:szCs w:val="24"/>
        </w:rPr>
        <w:t>2.1.16. 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деятельности, переданных Исполнителем Заказчику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7653E9" w:rsidRDefault="007653E9" w:rsidP="007653E9">
      <w:pPr>
        <w:spacing w:after="0" w:line="240" w:lineRule="auto"/>
        <w:ind w:firstLine="720"/>
        <w:jc w:val="both"/>
        <w:rPr>
          <w:rFonts w:ascii="Times New Roman" w:hAnsi="Times New Roman"/>
          <w:sz w:val="24"/>
          <w:szCs w:val="24"/>
        </w:rPr>
      </w:pPr>
      <w:r>
        <w:rPr>
          <w:rFonts w:ascii="Times New Roman" w:hAnsi="Times New Roman"/>
          <w:sz w:val="24"/>
          <w:szCs w:val="24"/>
        </w:rPr>
        <w:t>2.1.17. Исполнитель после выполнения работ и оказания услуг по данному Договору по каждому номеру Издания обязан представить Заказчику Акт сдачи-приемки выполненных работ (в двух экземплярах), Акт передачи готовой продукции на распространение (в двух экземплярах), отчет о фактических затратах с приложением первичных подтверждающих документов, отчет по форме федерального статистического наблюдения № 1-Союз, отчет о полученных доходах от рекламы, а также PDF-версию Издания для последующего ее размещения на официальном Интернет-ресурсе Заказчика.</w:t>
      </w:r>
    </w:p>
    <w:p w:rsidR="007653E9" w:rsidRDefault="007653E9" w:rsidP="007653E9">
      <w:pPr>
        <w:spacing w:after="0" w:line="240" w:lineRule="auto"/>
        <w:ind w:firstLine="720"/>
        <w:jc w:val="both"/>
        <w:rPr>
          <w:rFonts w:ascii="Times New Roman" w:hAnsi="Times New Roman"/>
          <w:sz w:val="24"/>
          <w:szCs w:val="24"/>
        </w:rPr>
      </w:pPr>
      <w:r>
        <w:rPr>
          <w:rFonts w:ascii="Times New Roman" w:hAnsi="Times New Roman"/>
          <w:sz w:val="24"/>
          <w:szCs w:val="24"/>
        </w:rPr>
        <w:t>2.1.18. Исполнитель обязан 50 (пятьдесят) процентов доходов от рекламы, размещенной на платной основе, по согласованию с Заказчиком направить на увеличение тиража журнала. Остальные 50% доходов от рекламы поступают в бюджет Союзного государства.</w:t>
      </w:r>
    </w:p>
    <w:p w:rsidR="007653E9" w:rsidRPr="007B468A" w:rsidRDefault="007653E9" w:rsidP="007653E9">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2.2</w:t>
      </w:r>
      <w:r w:rsidRPr="007B468A">
        <w:rPr>
          <w:rFonts w:ascii="Times New Roman" w:eastAsiaTheme="minorHAnsi" w:hAnsi="Times New Roman"/>
          <w:sz w:val="24"/>
          <w:szCs w:val="24"/>
        </w:rPr>
        <w:t>. Права и обязанности Заказчика:</w:t>
      </w:r>
    </w:p>
    <w:p w:rsidR="007653E9" w:rsidRPr="000A0281" w:rsidRDefault="007653E9" w:rsidP="007653E9">
      <w:pPr>
        <w:spacing w:after="0" w:line="240" w:lineRule="auto"/>
        <w:ind w:firstLine="720"/>
        <w:jc w:val="both"/>
        <w:rPr>
          <w:rFonts w:ascii="Times New Roman" w:hAnsi="Times New Roman"/>
          <w:sz w:val="24"/>
          <w:szCs w:val="24"/>
        </w:rPr>
      </w:pPr>
      <w:r w:rsidRPr="000A0281">
        <w:rPr>
          <w:rFonts w:ascii="Times New Roman" w:hAnsi="Times New Roman"/>
          <w:sz w:val="24"/>
          <w:szCs w:val="24"/>
        </w:rPr>
        <w:t>2.</w:t>
      </w:r>
      <w:r>
        <w:rPr>
          <w:rFonts w:ascii="Times New Roman" w:hAnsi="Times New Roman"/>
          <w:sz w:val="24"/>
          <w:szCs w:val="24"/>
        </w:rPr>
        <w:t>2</w:t>
      </w:r>
      <w:r w:rsidRPr="000A0281">
        <w:rPr>
          <w:rFonts w:ascii="Times New Roman" w:hAnsi="Times New Roman"/>
          <w:sz w:val="24"/>
          <w:szCs w:val="24"/>
        </w:rPr>
        <w:t>.1. Заказчик согласовывает содержание публикуемых материалов в Издании.</w:t>
      </w:r>
    </w:p>
    <w:p w:rsidR="007653E9" w:rsidRPr="000A0281" w:rsidRDefault="007653E9" w:rsidP="007653E9">
      <w:pPr>
        <w:spacing w:after="0" w:line="240" w:lineRule="auto"/>
        <w:ind w:firstLine="720"/>
        <w:jc w:val="both"/>
        <w:rPr>
          <w:rFonts w:ascii="Times New Roman" w:hAnsi="Times New Roman"/>
          <w:sz w:val="24"/>
          <w:szCs w:val="24"/>
        </w:rPr>
      </w:pPr>
      <w:r>
        <w:rPr>
          <w:rFonts w:ascii="Times New Roman" w:hAnsi="Times New Roman"/>
          <w:sz w:val="24"/>
          <w:szCs w:val="24"/>
        </w:rPr>
        <w:t>2.2</w:t>
      </w:r>
      <w:r w:rsidRPr="000A0281">
        <w:rPr>
          <w:rFonts w:ascii="Times New Roman" w:hAnsi="Times New Roman"/>
          <w:sz w:val="24"/>
          <w:szCs w:val="24"/>
        </w:rPr>
        <w:t>.2. Заказчик утверждает представленный Исполнителем план наполнения информационными материалами Издания в течение 3 (трех) рабочих дней со дня получения.</w:t>
      </w:r>
    </w:p>
    <w:p w:rsidR="007653E9" w:rsidRPr="000A0281" w:rsidRDefault="007653E9" w:rsidP="007653E9">
      <w:pPr>
        <w:spacing w:after="0" w:line="240" w:lineRule="auto"/>
        <w:ind w:firstLine="720"/>
        <w:jc w:val="both"/>
        <w:rPr>
          <w:rFonts w:ascii="Times New Roman" w:hAnsi="Times New Roman"/>
          <w:sz w:val="24"/>
          <w:szCs w:val="24"/>
        </w:rPr>
      </w:pPr>
      <w:r>
        <w:rPr>
          <w:rFonts w:ascii="Times New Roman" w:hAnsi="Times New Roman"/>
          <w:sz w:val="24"/>
          <w:szCs w:val="24"/>
        </w:rPr>
        <w:t>2.2</w:t>
      </w:r>
      <w:r w:rsidRPr="000A0281">
        <w:rPr>
          <w:rFonts w:ascii="Times New Roman" w:hAnsi="Times New Roman"/>
          <w:sz w:val="24"/>
          <w:szCs w:val="24"/>
        </w:rPr>
        <w:t>.3. Заказчик согласовывает в письменном виде оригинал-макет Издания в течение пяти (пяти) рабочих дней с момента получения оригинал-макета от Исполнителя, либо предоставляет Исполнителю мотивированный отказ.</w:t>
      </w:r>
    </w:p>
    <w:p w:rsidR="007653E9" w:rsidRPr="000A0281" w:rsidRDefault="007653E9" w:rsidP="007653E9">
      <w:pPr>
        <w:spacing w:after="0" w:line="240" w:lineRule="auto"/>
        <w:ind w:firstLine="720"/>
        <w:jc w:val="both"/>
        <w:rPr>
          <w:rFonts w:ascii="Times New Roman" w:hAnsi="Times New Roman"/>
          <w:sz w:val="24"/>
          <w:szCs w:val="24"/>
        </w:rPr>
      </w:pPr>
      <w:r>
        <w:rPr>
          <w:rFonts w:ascii="Times New Roman" w:hAnsi="Times New Roman"/>
          <w:sz w:val="24"/>
          <w:szCs w:val="24"/>
        </w:rPr>
        <w:t>2.2</w:t>
      </w:r>
      <w:r w:rsidRPr="000A0281">
        <w:rPr>
          <w:rFonts w:ascii="Times New Roman" w:hAnsi="Times New Roman"/>
          <w:sz w:val="24"/>
          <w:szCs w:val="24"/>
        </w:rPr>
        <w:t>.4. Согласовывает с Исполнителем тиражирование и распространение Издания.</w:t>
      </w:r>
    </w:p>
    <w:p w:rsidR="007653E9" w:rsidRPr="000A0281" w:rsidRDefault="007653E9" w:rsidP="007653E9">
      <w:pPr>
        <w:spacing w:after="0" w:line="240" w:lineRule="auto"/>
        <w:ind w:firstLine="708"/>
        <w:jc w:val="both"/>
        <w:rPr>
          <w:rFonts w:ascii="Times New Roman" w:hAnsi="Times New Roman"/>
          <w:sz w:val="24"/>
          <w:szCs w:val="24"/>
        </w:rPr>
      </w:pPr>
      <w:r>
        <w:rPr>
          <w:rFonts w:ascii="Times New Roman" w:hAnsi="Times New Roman"/>
          <w:sz w:val="24"/>
          <w:szCs w:val="24"/>
        </w:rPr>
        <w:t>2.2</w:t>
      </w:r>
      <w:r w:rsidRPr="000A0281">
        <w:rPr>
          <w:rFonts w:ascii="Times New Roman" w:hAnsi="Times New Roman"/>
          <w:sz w:val="24"/>
          <w:szCs w:val="24"/>
        </w:rPr>
        <w:t>.5. Своевременно представляет Исполнителю все необходимые для публикации официальные материалы.</w:t>
      </w:r>
    </w:p>
    <w:p w:rsidR="007653E9" w:rsidRPr="000A0281" w:rsidRDefault="007653E9" w:rsidP="007653E9">
      <w:pPr>
        <w:spacing w:after="0" w:line="240" w:lineRule="auto"/>
        <w:ind w:firstLine="720"/>
        <w:jc w:val="both"/>
        <w:rPr>
          <w:rFonts w:ascii="Times New Roman" w:hAnsi="Times New Roman"/>
          <w:sz w:val="24"/>
          <w:szCs w:val="24"/>
        </w:rPr>
      </w:pPr>
      <w:r>
        <w:rPr>
          <w:rFonts w:ascii="Times New Roman" w:hAnsi="Times New Roman"/>
          <w:sz w:val="24"/>
          <w:szCs w:val="24"/>
        </w:rPr>
        <w:t>2.2</w:t>
      </w:r>
      <w:r w:rsidRPr="000A0281">
        <w:rPr>
          <w:rFonts w:ascii="Times New Roman" w:hAnsi="Times New Roman"/>
          <w:sz w:val="24"/>
          <w:szCs w:val="24"/>
        </w:rPr>
        <w:t>.6. Заказчик обеспечивает своевременную оплату работ по настоящему Договору.</w:t>
      </w:r>
    </w:p>
    <w:p w:rsidR="007653E9" w:rsidRPr="000A0281" w:rsidRDefault="007653E9" w:rsidP="007653E9">
      <w:pPr>
        <w:spacing w:after="0" w:line="240" w:lineRule="auto"/>
        <w:ind w:firstLine="720"/>
        <w:jc w:val="both"/>
        <w:rPr>
          <w:rFonts w:ascii="Times New Roman" w:hAnsi="Times New Roman"/>
          <w:sz w:val="24"/>
          <w:szCs w:val="24"/>
        </w:rPr>
      </w:pPr>
      <w:r>
        <w:rPr>
          <w:rFonts w:ascii="Times New Roman" w:hAnsi="Times New Roman"/>
          <w:sz w:val="24"/>
          <w:szCs w:val="24"/>
        </w:rPr>
        <w:t>2.2</w:t>
      </w:r>
      <w:r w:rsidRPr="000A0281">
        <w:rPr>
          <w:rFonts w:ascii="Times New Roman" w:hAnsi="Times New Roman"/>
          <w:sz w:val="24"/>
          <w:szCs w:val="24"/>
        </w:rPr>
        <w:t>.7. Заказчик вправе проверять ход выполнения и качество работы, выполняемой Исполнителем, не вмешиваясь в его деятельность.</w:t>
      </w:r>
    </w:p>
    <w:p w:rsidR="007653E9" w:rsidRDefault="007653E9" w:rsidP="007653E9">
      <w:pPr>
        <w:spacing w:after="0" w:line="240" w:lineRule="auto"/>
        <w:ind w:firstLine="709"/>
        <w:jc w:val="both"/>
        <w:rPr>
          <w:rFonts w:ascii="Times New Roman" w:hAnsi="Times New Roman"/>
          <w:sz w:val="24"/>
          <w:szCs w:val="24"/>
        </w:rPr>
      </w:pPr>
      <w:r>
        <w:rPr>
          <w:rFonts w:ascii="Times New Roman" w:hAnsi="Times New Roman"/>
          <w:sz w:val="24"/>
          <w:szCs w:val="24"/>
        </w:rPr>
        <w:t>2.2</w:t>
      </w:r>
      <w:r w:rsidRPr="000A0281">
        <w:rPr>
          <w:rFonts w:ascii="Times New Roman" w:hAnsi="Times New Roman"/>
          <w:sz w:val="24"/>
          <w:szCs w:val="24"/>
        </w:rPr>
        <w:t xml:space="preserve">.8. Заказчик в течение </w:t>
      </w:r>
      <w:r>
        <w:rPr>
          <w:rFonts w:ascii="Times New Roman" w:hAnsi="Times New Roman"/>
          <w:sz w:val="24"/>
          <w:szCs w:val="24"/>
        </w:rPr>
        <w:t>10</w:t>
      </w:r>
      <w:r w:rsidRPr="000A0281">
        <w:rPr>
          <w:rFonts w:ascii="Times New Roman" w:hAnsi="Times New Roman"/>
          <w:sz w:val="24"/>
          <w:szCs w:val="24"/>
        </w:rPr>
        <w:t xml:space="preserve"> (</w:t>
      </w:r>
      <w:r>
        <w:rPr>
          <w:rFonts w:ascii="Times New Roman" w:hAnsi="Times New Roman"/>
          <w:sz w:val="24"/>
          <w:szCs w:val="24"/>
        </w:rPr>
        <w:t>десяти</w:t>
      </w:r>
      <w:r w:rsidRPr="000A0281">
        <w:rPr>
          <w:rFonts w:ascii="Times New Roman" w:hAnsi="Times New Roman"/>
          <w:sz w:val="24"/>
          <w:szCs w:val="24"/>
        </w:rPr>
        <w:t>) рабочих дней подписывает представленный Исполнителем Акт сдачи-приемки выполненных работ, либо предоставляет Исполнителю мотивированный письменный отказ.</w:t>
      </w:r>
    </w:p>
    <w:p w:rsidR="007B468A" w:rsidRDefault="007B468A" w:rsidP="007B468A">
      <w:pPr>
        <w:ind w:firstLine="720"/>
        <w:jc w:val="both"/>
        <w:rPr>
          <w:sz w:val="26"/>
          <w:szCs w:val="26"/>
        </w:rPr>
      </w:pPr>
    </w:p>
    <w:p w:rsidR="007B468A" w:rsidRPr="007B468A" w:rsidRDefault="007B468A" w:rsidP="007B468A">
      <w:pPr>
        <w:pStyle w:val="afc"/>
        <w:ind w:left="0"/>
        <w:jc w:val="center"/>
        <w:rPr>
          <w:rFonts w:eastAsiaTheme="minorHAnsi"/>
          <w:b/>
          <w:lang w:eastAsia="en-US"/>
        </w:rPr>
      </w:pPr>
      <w:r w:rsidRPr="007B468A">
        <w:rPr>
          <w:rFonts w:eastAsiaTheme="minorHAnsi"/>
          <w:b/>
          <w:lang w:eastAsia="en-US"/>
        </w:rPr>
        <w:t xml:space="preserve">3. </w:t>
      </w:r>
      <w:r w:rsidR="00AC3830" w:rsidRPr="007B468A">
        <w:rPr>
          <w:rFonts w:eastAsiaTheme="minorHAnsi"/>
          <w:b/>
          <w:lang w:eastAsia="en-US"/>
        </w:rPr>
        <w:t>ПОРЯДОК СДАЧИ-ПРИЕМКИ ВЫПОЛНЕННЫХ РАБОТ</w:t>
      </w:r>
    </w:p>
    <w:p w:rsidR="00AC3830" w:rsidRPr="00E85760" w:rsidRDefault="00AC3830" w:rsidP="00AC3830">
      <w:pPr>
        <w:pStyle w:val="1a"/>
        <w:tabs>
          <w:tab w:val="left" w:pos="0"/>
        </w:tabs>
        <w:ind w:left="0" w:firstLine="720"/>
        <w:jc w:val="both"/>
        <w:rPr>
          <w:rFonts w:ascii="Times New Roman" w:eastAsia="Calibri" w:hAnsi="Times New Roman" w:cs="Times New Roman"/>
          <w:sz w:val="24"/>
          <w:szCs w:val="24"/>
          <w:lang w:eastAsia="en-US"/>
        </w:rPr>
      </w:pPr>
      <w:r w:rsidRPr="00E85760">
        <w:rPr>
          <w:rFonts w:ascii="Times New Roman" w:eastAsia="Calibri" w:hAnsi="Times New Roman" w:cs="Times New Roman"/>
          <w:sz w:val="24"/>
          <w:szCs w:val="24"/>
          <w:lang w:eastAsia="en-US"/>
        </w:rPr>
        <w:t xml:space="preserve">3.1. Не позднее 10 (десяти) рабочих дней, следующих за днем получения Заказчиком </w:t>
      </w:r>
      <w:r>
        <w:rPr>
          <w:rFonts w:ascii="Times New Roman" w:eastAsia="Calibri" w:hAnsi="Times New Roman" w:cs="Times New Roman"/>
          <w:sz w:val="24"/>
          <w:szCs w:val="24"/>
          <w:lang w:eastAsia="en-US"/>
        </w:rPr>
        <w:t>экземпляра</w:t>
      </w:r>
      <w:r w:rsidRPr="00E85760">
        <w:rPr>
          <w:rFonts w:ascii="Times New Roman" w:eastAsia="Calibri" w:hAnsi="Times New Roman" w:cs="Times New Roman"/>
          <w:sz w:val="24"/>
          <w:szCs w:val="24"/>
          <w:lang w:eastAsia="en-US"/>
        </w:rPr>
        <w:t xml:space="preserve"> Издания, Заказчик осуществляет приемку выполненных работ на соответствие установленным требованиям настоящего Договора.</w:t>
      </w:r>
    </w:p>
    <w:p w:rsidR="00AC3830" w:rsidRPr="00E85760" w:rsidRDefault="00AC3830" w:rsidP="00AC3830">
      <w:pPr>
        <w:pStyle w:val="1a"/>
        <w:tabs>
          <w:tab w:val="left" w:pos="0"/>
        </w:tabs>
        <w:ind w:left="0" w:firstLine="720"/>
        <w:jc w:val="both"/>
        <w:rPr>
          <w:rFonts w:ascii="Times New Roman" w:eastAsia="Calibri" w:hAnsi="Times New Roman" w:cs="Times New Roman"/>
          <w:sz w:val="24"/>
          <w:szCs w:val="24"/>
          <w:lang w:eastAsia="en-US"/>
        </w:rPr>
      </w:pPr>
      <w:r w:rsidRPr="00E85760">
        <w:rPr>
          <w:rFonts w:ascii="Times New Roman" w:eastAsia="Calibri" w:hAnsi="Times New Roman" w:cs="Times New Roman"/>
          <w:sz w:val="24"/>
          <w:szCs w:val="24"/>
          <w:lang w:eastAsia="en-US"/>
        </w:rPr>
        <w:t xml:space="preserve">3.2. Заказчик подписывает Акт сдачи-приемки выполненных работ и оплачивает работы в соответствии с п. </w:t>
      </w:r>
      <w:r>
        <w:rPr>
          <w:rFonts w:ascii="Times New Roman" w:eastAsia="Calibri" w:hAnsi="Times New Roman" w:cs="Times New Roman"/>
          <w:sz w:val="24"/>
          <w:szCs w:val="24"/>
          <w:lang w:eastAsia="en-US"/>
        </w:rPr>
        <w:t>4</w:t>
      </w:r>
      <w:r w:rsidRPr="00E85760">
        <w:rPr>
          <w:rFonts w:ascii="Times New Roman" w:eastAsia="Calibri" w:hAnsi="Times New Roman" w:cs="Times New Roman"/>
          <w:sz w:val="24"/>
          <w:szCs w:val="24"/>
          <w:lang w:eastAsia="en-US"/>
        </w:rPr>
        <w:t>.3 настоящего Договора.</w:t>
      </w:r>
    </w:p>
    <w:p w:rsidR="00AC3830" w:rsidRPr="00E85760" w:rsidRDefault="00AC3830" w:rsidP="00AC3830">
      <w:pPr>
        <w:pStyle w:val="1a"/>
        <w:tabs>
          <w:tab w:val="left" w:pos="0"/>
        </w:tabs>
        <w:ind w:left="0" w:firstLine="720"/>
        <w:jc w:val="both"/>
        <w:rPr>
          <w:rFonts w:ascii="Times New Roman" w:eastAsia="Calibri" w:hAnsi="Times New Roman" w:cs="Times New Roman"/>
          <w:sz w:val="24"/>
          <w:szCs w:val="24"/>
          <w:lang w:eastAsia="en-US"/>
        </w:rPr>
      </w:pPr>
      <w:r w:rsidRPr="00E85760">
        <w:rPr>
          <w:rFonts w:ascii="Times New Roman" w:eastAsia="Calibri" w:hAnsi="Times New Roman" w:cs="Times New Roman"/>
          <w:sz w:val="24"/>
          <w:szCs w:val="24"/>
          <w:lang w:eastAsia="en-US"/>
        </w:rPr>
        <w:t>3.3. В случае отказа Заказчика от принятия результатов работ Заказчик в трехдневный срок направляет Исполнителю мотивированный отказ от принятия результатов работ (Акт с указанием перечня выявленных недостатков) (далее – Акт).</w:t>
      </w:r>
    </w:p>
    <w:p w:rsidR="00AC3830" w:rsidRPr="00E85760" w:rsidRDefault="00AC3830" w:rsidP="00AC3830">
      <w:pPr>
        <w:pStyle w:val="1a"/>
        <w:tabs>
          <w:tab w:val="left" w:pos="0"/>
        </w:tabs>
        <w:ind w:left="0" w:firstLine="720"/>
        <w:jc w:val="both"/>
        <w:rPr>
          <w:rFonts w:ascii="Times New Roman" w:eastAsia="Calibri" w:hAnsi="Times New Roman" w:cs="Times New Roman"/>
          <w:sz w:val="24"/>
          <w:szCs w:val="24"/>
          <w:lang w:eastAsia="en-US"/>
        </w:rPr>
      </w:pPr>
      <w:r w:rsidRPr="00E85760">
        <w:rPr>
          <w:rFonts w:ascii="Times New Roman" w:eastAsia="Calibri" w:hAnsi="Times New Roman" w:cs="Times New Roman"/>
          <w:sz w:val="24"/>
          <w:szCs w:val="24"/>
          <w:lang w:eastAsia="en-US"/>
        </w:rPr>
        <w:t>Исполнитель обязуется в 10-дневный срок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7B468A" w:rsidRPr="00AC3830" w:rsidRDefault="007B468A" w:rsidP="007B468A">
      <w:pPr>
        <w:spacing w:after="0" w:line="240" w:lineRule="auto"/>
        <w:ind w:firstLine="709"/>
        <w:jc w:val="both"/>
        <w:rPr>
          <w:rFonts w:ascii="Times New Roman" w:hAnsi="Times New Roman"/>
          <w:sz w:val="24"/>
          <w:szCs w:val="24"/>
        </w:rPr>
      </w:pPr>
    </w:p>
    <w:p w:rsidR="007B468A" w:rsidRPr="007B468A" w:rsidRDefault="00AC3830" w:rsidP="007B468A">
      <w:pPr>
        <w:pStyle w:val="afc"/>
        <w:ind w:left="0"/>
        <w:jc w:val="center"/>
        <w:rPr>
          <w:rFonts w:eastAsiaTheme="minorHAnsi"/>
          <w:b/>
          <w:lang w:eastAsia="en-US"/>
        </w:rPr>
      </w:pPr>
      <w:r>
        <w:rPr>
          <w:rFonts w:eastAsiaTheme="minorHAnsi"/>
          <w:b/>
          <w:lang w:eastAsia="en-US"/>
        </w:rPr>
        <w:t>4</w:t>
      </w:r>
      <w:r w:rsidR="007B468A" w:rsidRPr="007B468A">
        <w:rPr>
          <w:rFonts w:eastAsiaTheme="minorHAnsi"/>
          <w:b/>
          <w:lang w:eastAsia="en-US"/>
        </w:rPr>
        <w:t>. ЦЕНА. ПОРЯДОК РАСЧЕТОВ</w:t>
      </w:r>
    </w:p>
    <w:p w:rsidR="007B468A" w:rsidRP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w:t>
      </w:r>
      <w:r w:rsidR="007B468A" w:rsidRPr="007B468A">
        <w:rPr>
          <w:rFonts w:ascii="Times New Roman" w:eastAsiaTheme="minorHAnsi" w:hAnsi="Times New Roman"/>
          <w:sz w:val="24"/>
          <w:szCs w:val="24"/>
        </w:rPr>
        <w:t xml:space="preserve">.1. Стоимость работ по настоящему Договору (далее – цена Договора) в соответствии со Сметой расходов (Приложение №1) составляет </w:t>
      </w:r>
      <w:r w:rsidR="0007046C">
        <w:rPr>
          <w:rFonts w:ascii="Times New Roman" w:eastAsiaTheme="minorHAnsi" w:hAnsi="Times New Roman"/>
          <w:sz w:val="24"/>
          <w:szCs w:val="24"/>
        </w:rPr>
        <w:t>________________</w:t>
      </w:r>
      <w:r w:rsidR="007B468A" w:rsidRPr="007B468A">
        <w:rPr>
          <w:rFonts w:ascii="Times New Roman" w:eastAsiaTheme="minorHAnsi" w:hAnsi="Times New Roman"/>
          <w:sz w:val="24"/>
          <w:szCs w:val="24"/>
        </w:rPr>
        <w:t> (</w:t>
      </w:r>
      <w:r w:rsidR="0007046C">
        <w:rPr>
          <w:rFonts w:ascii="Times New Roman" w:eastAsiaTheme="minorHAnsi" w:hAnsi="Times New Roman"/>
          <w:sz w:val="24"/>
          <w:szCs w:val="24"/>
        </w:rPr>
        <w:t>________________</w:t>
      </w:r>
      <w:r w:rsidR="007B468A" w:rsidRPr="007B468A">
        <w:rPr>
          <w:rFonts w:ascii="Times New Roman" w:eastAsiaTheme="minorHAnsi" w:hAnsi="Times New Roman"/>
          <w:sz w:val="24"/>
          <w:szCs w:val="24"/>
        </w:rPr>
        <w:t xml:space="preserve">) российских рублей </w:t>
      </w:r>
      <w:r w:rsidR="0007046C">
        <w:rPr>
          <w:rFonts w:ascii="Times New Roman" w:eastAsiaTheme="minorHAnsi" w:hAnsi="Times New Roman"/>
          <w:sz w:val="24"/>
          <w:szCs w:val="24"/>
        </w:rPr>
        <w:t>__</w:t>
      </w:r>
      <w:r w:rsidR="007B468A" w:rsidRPr="007B468A">
        <w:rPr>
          <w:rFonts w:ascii="Times New Roman" w:eastAsiaTheme="minorHAnsi" w:hAnsi="Times New Roman"/>
          <w:sz w:val="24"/>
          <w:szCs w:val="24"/>
        </w:rPr>
        <w:t xml:space="preserve"> </w:t>
      </w:r>
      <w:proofErr w:type="gramStart"/>
      <w:r w:rsidR="007B468A" w:rsidRPr="007B468A">
        <w:rPr>
          <w:rFonts w:ascii="Times New Roman" w:eastAsiaTheme="minorHAnsi" w:hAnsi="Times New Roman"/>
          <w:sz w:val="24"/>
          <w:szCs w:val="24"/>
        </w:rPr>
        <w:t>коп.,</w:t>
      </w:r>
      <w:proofErr w:type="gramEnd"/>
      <w:r w:rsidR="007B468A" w:rsidRPr="007B468A">
        <w:rPr>
          <w:rFonts w:ascii="Times New Roman" w:eastAsiaTheme="minorHAnsi" w:hAnsi="Times New Roman"/>
          <w:sz w:val="24"/>
          <w:szCs w:val="24"/>
        </w:rPr>
        <w:t xml:space="preserve"> в том числе НДС (</w:t>
      </w:r>
      <w:r w:rsidR="0007046C">
        <w:rPr>
          <w:rFonts w:ascii="Times New Roman" w:eastAsiaTheme="minorHAnsi" w:hAnsi="Times New Roman"/>
          <w:sz w:val="24"/>
          <w:szCs w:val="24"/>
        </w:rPr>
        <w:t>__</w:t>
      </w:r>
      <w:r w:rsidR="007B468A" w:rsidRPr="007B468A">
        <w:rPr>
          <w:rFonts w:ascii="Times New Roman" w:eastAsiaTheme="minorHAnsi" w:hAnsi="Times New Roman"/>
          <w:sz w:val="24"/>
          <w:szCs w:val="24"/>
        </w:rPr>
        <w:t xml:space="preserve">%) – </w:t>
      </w:r>
      <w:r w:rsidR="0007046C">
        <w:rPr>
          <w:rFonts w:ascii="Times New Roman" w:eastAsiaTheme="minorHAnsi" w:hAnsi="Times New Roman"/>
          <w:sz w:val="24"/>
          <w:szCs w:val="24"/>
        </w:rPr>
        <w:t>________</w:t>
      </w:r>
      <w:r w:rsidR="007B468A" w:rsidRPr="007B468A">
        <w:rPr>
          <w:rFonts w:ascii="Times New Roman" w:eastAsiaTheme="minorHAnsi" w:hAnsi="Times New Roman"/>
          <w:sz w:val="24"/>
          <w:szCs w:val="24"/>
        </w:rPr>
        <w:t xml:space="preserve"> (</w:t>
      </w:r>
      <w:r w:rsidR="0007046C">
        <w:rPr>
          <w:rFonts w:ascii="Times New Roman" w:eastAsiaTheme="minorHAnsi" w:hAnsi="Times New Roman"/>
          <w:sz w:val="24"/>
          <w:szCs w:val="24"/>
        </w:rPr>
        <w:t>_____________________</w:t>
      </w:r>
      <w:r w:rsidR="007B468A" w:rsidRPr="007B468A">
        <w:rPr>
          <w:rFonts w:ascii="Times New Roman" w:eastAsiaTheme="minorHAnsi" w:hAnsi="Times New Roman"/>
          <w:sz w:val="24"/>
          <w:szCs w:val="24"/>
        </w:rPr>
        <w:t xml:space="preserve">) российских рубля, </w:t>
      </w:r>
      <w:r w:rsidR="0007046C">
        <w:rPr>
          <w:rFonts w:ascii="Times New Roman" w:eastAsiaTheme="minorHAnsi" w:hAnsi="Times New Roman"/>
          <w:sz w:val="24"/>
          <w:szCs w:val="24"/>
        </w:rPr>
        <w:t>__</w:t>
      </w:r>
      <w:r w:rsidR="007B468A" w:rsidRPr="007B468A">
        <w:rPr>
          <w:rFonts w:ascii="Times New Roman" w:eastAsiaTheme="minorHAnsi" w:hAnsi="Times New Roman"/>
          <w:sz w:val="24"/>
          <w:szCs w:val="24"/>
        </w:rPr>
        <w:t> копейк</w:t>
      </w:r>
      <w:r w:rsidR="0007046C">
        <w:rPr>
          <w:rFonts w:ascii="Times New Roman" w:eastAsiaTheme="minorHAnsi" w:hAnsi="Times New Roman"/>
          <w:sz w:val="24"/>
          <w:szCs w:val="24"/>
        </w:rPr>
        <w:t>и</w:t>
      </w:r>
      <w:r w:rsidR="007B468A" w:rsidRPr="007B468A">
        <w:rPr>
          <w:rFonts w:ascii="Times New Roman" w:eastAsiaTheme="minorHAnsi" w:hAnsi="Times New Roman"/>
          <w:sz w:val="24"/>
          <w:szCs w:val="24"/>
        </w:rPr>
        <w:t>.</w:t>
      </w:r>
    </w:p>
    <w:p w:rsidR="007B468A" w:rsidRP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4</w:t>
      </w:r>
      <w:r w:rsidR="007B468A" w:rsidRPr="007B468A">
        <w:rPr>
          <w:rFonts w:ascii="Times New Roman" w:eastAsiaTheme="minorHAnsi" w:hAnsi="Times New Roman"/>
          <w:sz w:val="24"/>
          <w:szCs w:val="24"/>
        </w:rPr>
        <w:t xml:space="preserve">.2. Смета расходов (Приложение №1), являющаяся неотъемлемой частью настоящего Договора, составляется Исполнителем </w:t>
      </w:r>
      <w:r w:rsidR="00235132" w:rsidRPr="00235132">
        <w:rPr>
          <w:rFonts w:ascii="Times New Roman" w:eastAsiaTheme="minorHAnsi" w:hAnsi="Times New Roman"/>
          <w:sz w:val="24"/>
          <w:szCs w:val="24"/>
        </w:rPr>
        <w:t>и утверждается Заказчиком в порядке, утвержденном постановлением Совета Министров Союзного государства от 29 сентября 2015 г. № 12.</w:t>
      </w:r>
    </w:p>
    <w:p w:rsidR="007B468A" w:rsidRP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w:t>
      </w:r>
      <w:r w:rsidR="007B468A" w:rsidRPr="007B468A">
        <w:rPr>
          <w:rFonts w:ascii="Times New Roman" w:eastAsiaTheme="minorHAnsi" w:hAnsi="Times New Roman"/>
          <w:sz w:val="24"/>
          <w:szCs w:val="24"/>
        </w:rPr>
        <w:t>.3. Оплата услуг по настоящему Договору осуществляется путем перечисления на банковский расчетный счет Исполнителя денежных средств в следующем порядке:</w:t>
      </w:r>
    </w:p>
    <w:p w:rsidR="007B468A" w:rsidRP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w:t>
      </w:r>
      <w:r w:rsidR="007B468A" w:rsidRPr="007B468A">
        <w:rPr>
          <w:rFonts w:ascii="Times New Roman" w:eastAsiaTheme="minorHAnsi" w:hAnsi="Times New Roman"/>
          <w:sz w:val="24"/>
          <w:szCs w:val="24"/>
        </w:rPr>
        <w:t xml:space="preserve">.3.1. Заказчик осуществляет авансирование </w:t>
      </w:r>
      <w:r w:rsidR="00843D61">
        <w:rPr>
          <w:rFonts w:ascii="Times New Roman" w:eastAsiaTheme="minorHAnsi" w:hAnsi="Times New Roman"/>
          <w:sz w:val="24"/>
          <w:szCs w:val="24"/>
        </w:rPr>
        <w:t xml:space="preserve">в течение 15 банковских дней с момента подписания настоящего Договора </w:t>
      </w:r>
      <w:bookmarkStart w:id="60" w:name="_GoBack"/>
      <w:bookmarkEnd w:id="60"/>
      <w:r w:rsidR="007B468A" w:rsidRPr="007B468A">
        <w:rPr>
          <w:rFonts w:ascii="Times New Roman" w:eastAsiaTheme="minorHAnsi" w:hAnsi="Times New Roman"/>
          <w:sz w:val="24"/>
          <w:szCs w:val="24"/>
        </w:rPr>
        <w:t xml:space="preserve">в размере </w:t>
      </w:r>
      <w:r>
        <w:rPr>
          <w:rFonts w:ascii="Times New Roman" w:eastAsiaTheme="minorHAnsi" w:hAnsi="Times New Roman"/>
          <w:sz w:val="24"/>
          <w:szCs w:val="24"/>
        </w:rPr>
        <w:t>7</w:t>
      </w:r>
      <w:r w:rsidR="007B468A" w:rsidRPr="007B468A">
        <w:rPr>
          <w:rFonts w:ascii="Times New Roman" w:eastAsiaTheme="minorHAnsi" w:hAnsi="Times New Roman"/>
          <w:sz w:val="24"/>
          <w:szCs w:val="24"/>
        </w:rPr>
        <w:t>0 (</w:t>
      </w:r>
      <w:r>
        <w:rPr>
          <w:rFonts w:ascii="Times New Roman" w:eastAsiaTheme="minorHAnsi" w:hAnsi="Times New Roman"/>
          <w:sz w:val="24"/>
          <w:szCs w:val="24"/>
        </w:rPr>
        <w:t>семидесяти</w:t>
      </w:r>
      <w:r w:rsidR="007B468A" w:rsidRPr="007B468A">
        <w:rPr>
          <w:rFonts w:ascii="Times New Roman" w:eastAsiaTheme="minorHAnsi" w:hAnsi="Times New Roman"/>
          <w:sz w:val="24"/>
          <w:szCs w:val="24"/>
        </w:rPr>
        <w:t xml:space="preserve">) процентов от цены Договора, указанной в п. 5.1, что составляет </w:t>
      </w:r>
      <w:r w:rsidR="0007046C">
        <w:rPr>
          <w:rFonts w:ascii="Times New Roman" w:eastAsiaTheme="minorHAnsi" w:hAnsi="Times New Roman"/>
          <w:sz w:val="24"/>
          <w:szCs w:val="24"/>
        </w:rPr>
        <w:t>_________________</w:t>
      </w:r>
      <w:r w:rsidR="007B468A" w:rsidRPr="007B468A">
        <w:rPr>
          <w:rFonts w:ascii="Times New Roman" w:eastAsiaTheme="minorHAnsi" w:hAnsi="Times New Roman"/>
          <w:sz w:val="24"/>
          <w:szCs w:val="24"/>
        </w:rPr>
        <w:t xml:space="preserve"> (</w:t>
      </w:r>
      <w:r w:rsidR="0007046C">
        <w:rPr>
          <w:rFonts w:ascii="Times New Roman" w:eastAsiaTheme="minorHAnsi" w:hAnsi="Times New Roman"/>
          <w:sz w:val="24"/>
          <w:szCs w:val="24"/>
        </w:rPr>
        <w:t>___________________</w:t>
      </w:r>
      <w:r w:rsidR="007B468A" w:rsidRPr="007B468A">
        <w:rPr>
          <w:rFonts w:ascii="Times New Roman" w:eastAsiaTheme="minorHAnsi" w:hAnsi="Times New Roman"/>
          <w:sz w:val="24"/>
          <w:szCs w:val="24"/>
        </w:rPr>
        <w:t xml:space="preserve">) российских рублей </w:t>
      </w:r>
      <w:r w:rsidR="0007046C">
        <w:rPr>
          <w:rFonts w:ascii="Times New Roman" w:eastAsiaTheme="minorHAnsi" w:hAnsi="Times New Roman"/>
          <w:sz w:val="24"/>
          <w:szCs w:val="24"/>
        </w:rPr>
        <w:t xml:space="preserve">__ </w:t>
      </w:r>
      <w:proofErr w:type="gramStart"/>
      <w:r w:rsidR="0007046C">
        <w:rPr>
          <w:rFonts w:ascii="Times New Roman" w:eastAsiaTheme="minorHAnsi" w:hAnsi="Times New Roman"/>
          <w:sz w:val="24"/>
          <w:szCs w:val="24"/>
        </w:rPr>
        <w:t>коп.,</w:t>
      </w:r>
      <w:proofErr w:type="gramEnd"/>
      <w:r w:rsidR="0007046C">
        <w:rPr>
          <w:rFonts w:ascii="Times New Roman" w:eastAsiaTheme="minorHAnsi" w:hAnsi="Times New Roman"/>
          <w:sz w:val="24"/>
          <w:szCs w:val="24"/>
        </w:rPr>
        <w:t xml:space="preserve"> в том числе НДС (__</w:t>
      </w:r>
      <w:r w:rsidR="007B468A" w:rsidRPr="007B468A">
        <w:rPr>
          <w:rFonts w:ascii="Times New Roman" w:eastAsiaTheme="minorHAnsi" w:hAnsi="Times New Roman"/>
          <w:sz w:val="24"/>
          <w:szCs w:val="24"/>
        </w:rPr>
        <w:t xml:space="preserve">%) – </w:t>
      </w:r>
      <w:r w:rsidR="0007046C">
        <w:rPr>
          <w:rFonts w:ascii="Times New Roman" w:eastAsiaTheme="minorHAnsi" w:hAnsi="Times New Roman"/>
          <w:sz w:val="24"/>
          <w:szCs w:val="24"/>
        </w:rPr>
        <w:t>_______________</w:t>
      </w:r>
      <w:r w:rsidR="007B468A" w:rsidRPr="007B468A">
        <w:rPr>
          <w:rFonts w:ascii="Times New Roman" w:eastAsiaTheme="minorHAnsi" w:hAnsi="Times New Roman"/>
          <w:sz w:val="24"/>
          <w:szCs w:val="24"/>
        </w:rPr>
        <w:t> (</w:t>
      </w:r>
      <w:r w:rsidR="0007046C">
        <w:rPr>
          <w:rFonts w:ascii="Times New Roman" w:eastAsiaTheme="minorHAnsi" w:hAnsi="Times New Roman"/>
          <w:sz w:val="24"/>
          <w:szCs w:val="24"/>
        </w:rPr>
        <w:t>_____________________</w:t>
      </w:r>
      <w:r w:rsidR="007B468A" w:rsidRPr="007B468A">
        <w:rPr>
          <w:rFonts w:ascii="Times New Roman" w:eastAsiaTheme="minorHAnsi" w:hAnsi="Times New Roman"/>
          <w:sz w:val="24"/>
          <w:szCs w:val="24"/>
        </w:rPr>
        <w:t xml:space="preserve">) российский рубль, </w:t>
      </w:r>
      <w:r w:rsidR="0007046C">
        <w:rPr>
          <w:rFonts w:ascii="Times New Roman" w:eastAsiaTheme="minorHAnsi" w:hAnsi="Times New Roman"/>
          <w:sz w:val="24"/>
          <w:szCs w:val="24"/>
        </w:rPr>
        <w:t>__</w:t>
      </w:r>
      <w:r w:rsidR="007B468A" w:rsidRPr="007B468A">
        <w:rPr>
          <w:rFonts w:ascii="Times New Roman" w:eastAsiaTheme="minorHAnsi" w:hAnsi="Times New Roman"/>
          <w:sz w:val="24"/>
          <w:szCs w:val="24"/>
        </w:rPr>
        <w:t xml:space="preserve"> копеек.</w:t>
      </w:r>
    </w:p>
    <w:p w:rsidR="007B468A" w:rsidRP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w:t>
      </w:r>
      <w:r w:rsidR="007B468A" w:rsidRPr="007B468A">
        <w:rPr>
          <w:rFonts w:ascii="Times New Roman" w:eastAsiaTheme="minorHAnsi" w:hAnsi="Times New Roman"/>
          <w:sz w:val="24"/>
          <w:szCs w:val="24"/>
        </w:rPr>
        <w:t>.3.2. Окончательный расчёт, с учетом перечисленного аванса, осуществляется в течение 10 (десяти) рабочих дней с момента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p>
    <w:p w:rsidR="007B468A" w:rsidRPr="007B468A" w:rsidRDefault="007B468A" w:rsidP="007B468A">
      <w:pPr>
        <w:spacing w:after="0" w:line="240" w:lineRule="auto"/>
        <w:ind w:firstLine="709"/>
        <w:jc w:val="both"/>
        <w:rPr>
          <w:rFonts w:ascii="Times New Roman" w:eastAsiaTheme="minorHAnsi" w:hAnsi="Times New Roman"/>
          <w:sz w:val="24"/>
          <w:szCs w:val="24"/>
        </w:rPr>
      </w:pPr>
    </w:p>
    <w:p w:rsidR="007B468A" w:rsidRPr="007B468A" w:rsidRDefault="000C19D7" w:rsidP="007B468A">
      <w:pPr>
        <w:pStyle w:val="afc"/>
        <w:ind w:left="0"/>
        <w:jc w:val="center"/>
        <w:rPr>
          <w:rFonts w:eastAsiaTheme="minorHAnsi"/>
          <w:b/>
          <w:lang w:eastAsia="en-US"/>
        </w:rPr>
      </w:pPr>
      <w:r>
        <w:rPr>
          <w:rFonts w:eastAsiaTheme="minorHAnsi"/>
          <w:b/>
          <w:lang w:eastAsia="en-US"/>
        </w:rPr>
        <w:t>5</w:t>
      </w:r>
      <w:r w:rsidR="007B468A" w:rsidRPr="007B468A">
        <w:rPr>
          <w:rFonts w:eastAsiaTheme="minorHAnsi"/>
          <w:b/>
          <w:lang w:eastAsia="en-US"/>
        </w:rPr>
        <w:t>. ФОРС-МАЖОРНЫЕ ОБСТОЯТЕЛЬСТВА</w:t>
      </w:r>
    </w:p>
    <w:p w:rsidR="007B468A" w:rsidRP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w:t>
      </w:r>
      <w:r w:rsidR="007B468A" w:rsidRPr="007B468A">
        <w:rPr>
          <w:rFonts w:ascii="Times New Roman" w:eastAsiaTheme="minorHAnsi" w:hAnsi="Times New Roman"/>
          <w:sz w:val="24"/>
          <w:szCs w:val="24"/>
        </w:rPr>
        <w:t>.1.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7B468A" w:rsidRP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5</w:t>
      </w:r>
      <w:r w:rsidR="007B468A" w:rsidRPr="007B468A">
        <w:rPr>
          <w:rFonts w:ascii="Times New Roman" w:eastAsiaTheme="minorHAnsi" w:hAnsi="Times New Roman"/>
          <w:sz w:val="24"/>
          <w:szCs w:val="24"/>
        </w:rPr>
        <w:t>.2. Сторона, попавшая под действие форс-мажорных обстоятельств, должна в течение 10 (десяти) суток информировать в письменном виде другую Сторону о начале действия таких обстоятельств и документально подтвердить их наличие.</w:t>
      </w:r>
    </w:p>
    <w:p w:rsidR="007B468A" w:rsidRPr="007B468A" w:rsidRDefault="007B468A" w:rsidP="007B468A">
      <w:pPr>
        <w:spacing w:after="0" w:line="240" w:lineRule="auto"/>
        <w:ind w:firstLine="709"/>
        <w:jc w:val="both"/>
        <w:rPr>
          <w:rFonts w:ascii="Times New Roman" w:eastAsiaTheme="minorHAnsi" w:hAnsi="Times New Roman"/>
          <w:sz w:val="24"/>
          <w:szCs w:val="24"/>
        </w:rPr>
      </w:pPr>
    </w:p>
    <w:p w:rsidR="007B468A" w:rsidRPr="007B468A" w:rsidRDefault="000C19D7" w:rsidP="007B468A">
      <w:pPr>
        <w:pStyle w:val="afc"/>
        <w:ind w:left="0"/>
        <w:jc w:val="center"/>
        <w:rPr>
          <w:rFonts w:eastAsiaTheme="minorHAnsi"/>
          <w:b/>
          <w:lang w:eastAsia="en-US"/>
        </w:rPr>
      </w:pPr>
      <w:r>
        <w:rPr>
          <w:rFonts w:eastAsiaTheme="minorHAnsi"/>
          <w:b/>
          <w:lang w:eastAsia="en-US"/>
        </w:rPr>
        <w:t>6</w:t>
      </w:r>
      <w:r w:rsidR="007B468A" w:rsidRPr="007B468A">
        <w:rPr>
          <w:rFonts w:eastAsiaTheme="minorHAnsi"/>
          <w:b/>
          <w:lang w:eastAsia="en-US"/>
        </w:rPr>
        <w:t>. КОНФИДЕНЦИАЛЬНОСТЬ</w:t>
      </w:r>
    </w:p>
    <w:p w:rsidR="007B468A" w:rsidRP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007B468A" w:rsidRPr="007B468A">
        <w:rPr>
          <w:rFonts w:ascii="Times New Roman" w:eastAsiaTheme="minorHAnsi" w:hAnsi="Times New Roman"/>
          <w:sz w:val="24"/>
          <w:szCs w:val="24"/>
        </w:rPr>
        <w:t>.1.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7B468A" w:rsidRP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007B468A" w:rsidRPr="007B468A">
        <w:rPr>
          <w:rFonts w:ascii="Times New Roman" w:eastAsiaTheme="minorHAnsi" w:hAnsi="Times New Roman"/>
          <w:sz w:val="24"/>
          <w:szCs w:val="24"/>
        </w:rPr>
        <w:t>.2.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7B468A" w:rsidRPr="007B468A" w:rsidRDefault="007B468A" w:rsidP="007B468A">
      <w:pPr>
        <w:spacing w:after="0" w:line="240" w:lineRule="auto"/>
        <w:ind w:firstLine="709"/>
        <w:jc w:val="both"/>
        <w:rPr>
          <w:rFonts w:ascii="Times New Roman" w:eastAsiaTheme="minorHAnsi" w:hAnsi="Times New Roman"/>
          <w:sz w:val="24"/>
          <w:szCs w:val="24"/>
        </w:rPr>
      </w:pPr>
    </w:p>
    <w:p w:rsidR="007B468A" w:rsidRPr="007B468A" w:rsidRDefault="000C19D7" w:rsidP="007B468A">
      <w:pPr>
        <w:pStyle w:val="afc"/>
        <w:ind w:left="0"/>
        <w:jc w:val="center"/>
        <w:rPr>
          <w:rFonts w:eastAsiaTheme="minorHAnsi"/>
          <w:b/>
          <w:lang w:eastAsia="en-US"/>
        </w:rPr>
      </w:pPr>
      <w:r>
        <w:rPr>
          <w:rFonts w:eastAsiaTheme="minorHAnsi"/>
          <w:b/>
          <w:lang w:eastAsia="en-US"/>
        </w:rPr>
        <w:t>7</w:t>
      </w:r>
      <w:r w:rsidR="007B468A" w:rsidRPr="007B468A">
        <w:rPr>
          <w:rFonts w:eastAsiaTheme="minorHAnsi"/>
          <w:b/>
          <w:lang w:eastAsia="en-US"/>
        </w:rPr>
        <w:t>. ОТВЕТСТВЕННОСТЬ СТОРОН</w:t>
      </w:r>
    </w:p>
    <w:p w:rsid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7B468A" w:rsidRPr="007B468A">
        <w:rPr>
          <w:rFonts w:ascii="Times New Roman" w:eastAsiaTheme="minorHAnsi" w:hAnsi="Times New Roman"/>
          <w:sz w:val="24"/>
          <w:szCs w:val="24"/>
        </w:rPr>
        <w:t>.1. В случае неисполнения или ненадлежащего исполнения обязательств по настоящему Договору Стороны несут ответственность в соответствии с законода</w:t>
      </w:r>
      <w:r w:rsidR="0073541C">
        <w:rPr>
          <w:rFonts w:ascii="Times New Roman" w:eastAsiaTheme="minorHAnsi" w:hAnsi="Times New Roman"/>
          <w:sz w:val="24"/>
          <w:szCs w:val="24"/>
        </w:rPr>
        <w:t>тельством Российской Федерации.</w:t>
      </w:r>
    </w:p>
    <w:p w:rsidR="00B10932" w:rsidRPr="002F1449" w:rsidRDefault="0073541C" w:rsidP="00B10932">
      <w:pPr>
        <w:spacing w:after="0" w:line="240" w:lineRule="auto"/>
        <w:ind w:firstLine="709"/>
        <w:jc w:val="both"/>
        <w:rPr>
          <w:rFonts w:ascii="Times New Roman" w:hAnsi="Times New Roman"/>
          <w:kern w:val="16"/>
          <w:sz w:val="24"/>
          <w:szCs w:val="24"/>
          <w:lang w:eastAsia="ru-RU"/>
        </w:rPr>
      </w:pPr>
      <w:r>
        <w:rPr>
          <w:rFonts w:ascii="Times New Roman" w:eastAsiaTheme="minorHAnsi" w:hAnsi="Times New Roman"/>
          <w:sz w:val="24"/>
          <w:szCs w:val="24"/>
        </w:rPr>
        <w:t>7.2. </w:t>
      </w:r>
      <w:r w:rsidRPr="0073541C">
        <w:rPr>
          <w:rFonts w:ascii="Times New Roman" w:eastAsiaTheme="minorHAnsi" w:hAnsi="Times New Roman"/>
          <w:sz w:val="24"/>
          <w:szCs w:val="24"/>
        </w:rPr>
        <w:t>Исполнитель при нарушении сроков выполнения работ, предусмотренных пунктом 2.1.1 настоящего Договора</w:t>
      </w:r>
      <w:r w:rsidR="00B10932">
        <w:rPr>
          <w:rFonts w:ascii="Times New Roman" w:eastAsiaTheme="minorHAnsi" w:hAnsi="Times New Roman"/>
          <w:sz w:val="24"/>
          <w:szCs w:val="24"/>
        </w:rPr>
        <w:t>,</w:t>
      </w:r>
      <w:r w:rsidRPr="0073541C">
        <w:rPr>
          <w:rFonts w:ascii="Times New Roman" w:eastAsiaTheme="minorHAnsi" w:hAnsi="Times New Roman"/>
          <w:sz w:val="24"/>
          <w:szCs w:val="24"/>
        </w:rPr>
        <w:t xml:space="preserve"> </w:t>
      </w:r>
      <w:r w:rsidR="00B10932" w:rsidRPr="002F1449">
        <w:rPr>
          <w:rFonts w:ascii="Times New Roman" w:hAnsi="Times New Roman"/>
          <w:kern w:val="16"/>
          <w:sz w:val="24"/>
          <w:szCs w:val="24"/>
          <w:lang w:eastAsia="ru-RU"/>
        </w:rPr>
        <w:t>обязан выплатить Заказчику</w:t>
      </w:r>
      <w:r w:rsidR="00B10932">
        <w:rPr>
          <w:rFonts w:ascii="Times New Roman" w:hAnsi="Times New Roman"/>
          <w:kern w:val="16"/>
          <w:sz w:val="24"/>
          <w:szCs w:val="24"/>
          <w:lang w:eastAsia="ru-RU"/>
        </w:rPr>
        <w:t xml:space="preserve"> неустойку (пеню) в размере 1/30</w:t>
      </w:r>
      <w:r w:rsidR="00B10932" w:rsidRPr="002F1449">
        <w:rPr>
          <w:rFonts w:ascii="Times New Roman" w:hAnsi="Times New Roman"/>
          <w:kern w:val="16"/>
          <w:sz w:val="24"/>
          <w:szCs w:val="24"/>
          <w:lang w:eastAsia="ru-RU"/>
        </w:rPr>
        <w:t>0 ставки рефинансирования Центрального банка Российской Федерации, действующе</w:t>
      </w:r>
      <w:r w:rsidR="00B10932">
        <w:rPr>
          <w:rFonts w:ascii="Times New Roman" w:hAnsi="Times New Roman"/>
          <w:kern w:val="16"/>
          <w:sz w:val="24"/>
          <w:szCs w:val="24"/>
          <w:lang w:eastAsia="ru-RU"/>
        </w:rPr>
        <w:t>й на день уплаты неустойки (пени</w:t>
      </w:r>
      <w:r w:rsidR="00B10932" w:rsidRPr="002F1449">
        <w:rPr>
          <w:rFonts w:ascii="Times New Roman" w:hAnsi="Times New Roman"/>
          <w:kern w:val="16"/>
          <w:sz w:val="24"/>
          <w:szCs w:val="24"/>
          <w:lang w:eastAsia="ru-RU"/>
        </w:rPr>
        <w:t xml:space="preserve">) от цены Договора за каждый день просрочки. </w:t>
      </w:r>
    </w:p>
    <w:p w:rsidR="00B10932" w:rsidRDefault="00B10932" w:rsidP="00B10932">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7.3. Уплата неустойки (пени</w:t>
      </w:r>
      <w:r w:rsidRPr="002F1449">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7B468A" w:rsidRP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7B468A" w:rsidRPr="007B468A">
        <w:rPr>
          <w:rFonts w:ascii="Times New Roman" w:eastAsiaTheme="minorHAnsi" w:hAnsi="Times New Roman"/>
          <w:sz w:val="24"/>
          <w:szCs w:val="24"/>
        </w:rPr>
        <w:t>.</w:t>
      </w:r>
      <w:r w:rsidR="00B10932">
        <w:rPr>
          <w:rFonts w:ascii="Times New Roman" w:eastAsiaTheme="minorHAnsi" w:hAnsi="Times New Roman"/>
          <w:sz w:val="24"/>
          <w:szCs w:val="24"/>
        </w:rPr>
        <w:t>4</w:t>
      </w:r>
      <w:r w:rsidR="007B468A" w:rsidRPr="007B468A">
        <w:rPr>
          <w:rFonts w:ascii="Times New Roman" w:eastAsiaTheme="minorHAnsi" w:hAnsi="Times New Roman"/>
          <w:sz w:val="24"/>
          <w:szCs w:val="24"/>
        </w:rPr>
        <w:t>. Заказчик не несет ответственности перед Исполнителем за задержку или невыполнение обязательств, в случае несвоевременного или не в полном объеме поступления денежных средств в бюджет Союзного государства.</w:t>
      </w:r>
    </w:p>
    <w:p w:rsidR="007B468A" w:rsidRP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7B468A" w:rsidRPr="007B468A">
        <w:rPr>
          <w:rFonts w:ascii="Times New Roman" w:eastAsiaTheme="minorHAnsi" w:hAnsi="Times New Roman"/>
          <w:sz w:val="24"/>
          <w:szCs w:val="24"/>
        </w:rPr>
        <w:t>.</w:t>
      </w:r>
      <w:r w:rsidR="00B10932">
        <w:rPr>
          <w:rFonts w:ascii="Times New Roman" w:eastAsiaTheme="minorHAnsi" w:hAnsi="Times New Roman"/>
          <w:sz w:val="24"/>
          <w:szCs w:val="24"/>
        </w:rPr>
        <w:t>5</w:t>
      </w:r>
      <w:r w:rsidR="007B468A" w:rsidRPr="007B468A">
        <w:rPr>
          <w:rFonts w:ascii="Times New Roman" w:eastAsiaTheme="minorHAnsi" w:hAnsi="Times New Roman"/>
          <w:sz w:val="24"/>
          <w:szCs w:val="24"/>
        </w:rPr>
        <w:t>.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7B468A" w:rsidRDefault="007B468A" w:rsidP="007B468A">
      <w:pPr>
        <w:spacing w:after="0" w:line="240" w:lineRule="auto"/>
        <w:ind w:firstLine="709"/>
        <w:jc w:val="both"/>
        <w:rPr>
          <w:rFonts w:ascii="Times New Roman" w:eastAsiaTheme="minorHAnsi" w:hAnsi="Times New Roman"/>
          <w:sz w:val="24"/>
          <w:szCs w:val="24"/>
        </w:rPr>
      </w:pPr>
    </w:p>
    <w:p w:rsidR="00B10932" w:rsidRPr="007B468A" w:rsidRDefault="00B10932" w:rsidP="007B468A">
      <w:pPr>
        <w:spacing w:after="0" w:line="240" w:lineRule="auto"/>
        <w:ind w:firstLine="709"/>
        <w:jc w:val="both"/>
        <w:rPr>
          <w:rFonts w:ascii="Times New Roman" w:eastAsiaTheme="minorHAnsi" w:hAnsi="Times New Roman"/>
          <w:sz w:val="24"/>
          <w:szCs w:val="24"/>
        </w:rPr>
      </w:pPr>
    </w:p>
    <w:p w:rsidR="007B468A" w:rsidRPr="007B468A" w:rsidRDefault="000C19D7" w:rsidP="007B468A">
      <w:pPr>
        <w:pStyle w:val="afc"/>
        <w:ind w:left="0"/>
        <w:jc w:val="center"/>
        <w:rPr>
          <w:rFonts w:eastAsiaTheme="minorHAnsi"/>
          <w:b/>
          <w:lang w:eastAsia="en-US"/>
        </w:rPr>
      </w:pPr>
      <w:r>
        <w:rPr>
          <w:rFonts w:eastAsiaTheme="minorHAnsi"/>
          <w:b/>
          <w:lang w:eastAsia="en-US"/>
        </w:rPr>
        <w:t>8</w:t>
      </w:r>
      <w:r w:rsidR="007B468A" w:rsidRPr="007B468A">
        <w:rPr>
          <w:rFonts w:eastAsiaTheme="minorHAnsi"/>
          <w:b/>
          <w:lang w:eastAsia="en-US"/>
        </w:rPr>
        <w:t>. ПОРЯДОК УРЕГУЛИРОВАНИЯ СПОРОВ</w:t>
      </w:r>
    </w:p>
    <w:p w:rsidR="007B468A" w:rsidRP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8</w:t>
      </w:r>
      <w:r w:rsidR="007B468A" w:rsidRPr="007B468A">
        <w:rPr>
          <w:rFonts w:ascii="Times New Roman" w:eastAsiaTheme="minorHAnsi" w:hAnsi="Times New Roman"/>
          <w:sz w:val="24"/>
          <w:szCs w:val="24"/>
        </w:rPr>
        <w:t>.1.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7B468A" w:rsidRP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8</w:t>
      </w:r>
      <w:r w:rsidR="007B468A" w:rsidRPr="007B468A">
        <w:rPr>
          <w:rFonts w:ascii="Times New Roman" w:eastAsiaTheme="minorHAnsi" w:hAnsi="Times New Roman"/>
          <w:sz w:val="24"/>
          <w:szCs w:val="24"/>
        </w:rPr>
        <w:t>.2.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г. Москвы.</w:t>
      </w:r>
    </w:p>
    <w:p w:rsidR="007B468A" w:rsidRPr="007B468A" w:rsidRDefault="007B468A" w:rsidP="007B468A">
      <w:pPr>
        <w:spacing w:after="0" w:line="240" w:lineRule="auto"/>
        <w:ind w:firstLine="709"/>
        <w:jc w:val="both"/>
        <w:rPr>
          <w:rFonts w:ascii="Times New Roman" w:eastAsiaTheme="minorHAnsi" w:hAnsi="Times New Roman"/>
          <w:sz w:val="24"/>
          <w:szCs w:val="24"/>
        </w:rPr>
      </w:pPr>
    </w:p>
    <w:p w:rsidR="007B468A" w:rsidRPr="007B468A" w:rsidRDefault="000C19D7" w:rsidP="007B468A">
      <w:pPr>
        <w:pStyle w:val="afc"/>
        <w:ind w:left="0"/>
        <w:jc w:val="center"/>
        <w:rPr>
          <w:rFonts w:eastAsiaTheme="minorHAnsi"/>
          <w:b/>
          <w:lang w:eastAsia="en-US"/>
        </w:rPr>
      </w:pPr>
      <w:r>
        <w:rPr>
          <w:rFonts w:eastAsiaTheme="minorHAnsi"/>
          <w:b/>
          <w:lang w:eastAsia="en-US"/>
        </w:rPr>
        <w:t>9</w:t>
      </w:r>
      <w:r w:rsidR="007B468A" w:rsidRPr="007B468A">
        <w:rPr>
          <w:rFonts w:eastAsiaTheme="minorHAnsi"/>
          <w:b/>
          <w:lang w:eastAsia="en-US"/>
        </w:rPr>
        <w:t>. ПРОЧИЕ УСЛОВИЯ</w:t>
      </w:r>
    </w:p>
    <w:p w:rsidR="007B468A" w:rsidRP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9</w:t>
      </w:r>
      <w:r w:rsidR="007B468A" w:rsidRPr="007B468A">
        <w:rPr>
          <w:rFonts w:ascii="Times New Roman" w:eastAsiaTheme="minorHAnsi" w:hAnsi="Times New Roman"/>
          <w:sz w:val="24"/>
          <w:szCs w:val="24"/>
        </w:rPr>
        <w:t>.1. Перечисленные ниже документы являются неотъемлемой частью настоящего Договора:</w:t>
      </w:r>
    </w:p>
    <w:p w:rsidR="007B468A" w:rsidRPr="007B468A" w:rsidRDefault="007B468A" w:rsidP="007B468A">
      <w:pPr>
        <w:spacing w:after="0" w:line="240" w:lineRule="auto"/>
        <w:ind w:firstLine="709"/>
        <w:jc w:val="both"/>
        <w:rPr>
          <w:rFonts w:ascii="Times New Roman" w:eastAsiaTheme="minorHAnsi" w:hAnsi="Times New Roman"/>
          <w:sz w:val="24"/>
          <w:szCs w:val="24"/>
        </w:rPr>
      </w:pPr>
      <w:r w:rsidRPr="007B468A">
        <w:rPr>
          <w:rFonts w:ascii="Times New Roman" w:eastAsiaTheme="minorHAnsi" w:hAnsi="Times New Roman"/>
          <w:sz w:val="24"/>
          <w:szCs w:val="24"/>
        </w:rPr>
        <w:t>Приложение №1 – Смета расходов.</w:t>
      </w:r>
    </w:p>
    <w:p w:rsidR="007B468A" w:rsidRP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9</w:t>
      </w:r>
      <w:r w:rsidR="007B468A" w:rsidRPr="007B468A">
        <w:rPr>
          <w:rFonts w:ascii="Times New Roman" w:eastAsiaTheme="minorHAnsi" w:hAnsi="Times New Roman"/>
          <w:sz w:val="24"/>
          <w:szCs w:val="24"/>
        </w:rPr>
        <w:t>.2. Настоящий Договор вступает в силу с момента его подписания Сторонами и действует до 31 декабря 201</w:t>
      </w:r>
      <w:r w:rsidR="0074064B">
        <w:rPr>
          <w:rFonts w:ascii="Times New Roman" w:eastAsiaTheme="minorHAnsi" w:hAnsi="Times New Roman"/>
          <w:sz w:val="24"/>
          <w:szCs w:val="24"/>
        </w:rPr>
        <w:t>6</w:t>
      </w:r>
      <w:r w:rsidR="007B468A" w:rsidRPr="007B468A">
        <w:rPr>
          <w:rFonts w:ascii="Times New Roman" w:eastAsiaTheme="minorHAnsi" w:hAnsi="Times New Roman"/>
          <w:sz w:val="24"/>
          <w:szCs w:val="24"/>
        </w:rPr>
        <w:t xml:space="preserve"> года.</w:t>
      </w:r>
    </w:p>
    <w:p w:rsidR="007B468A" w:rsidRP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9</w:t>
      </w:r>
      <w:r w:rsidR="007B468A" w:rsidRPr="007B468A">
        <w:rPr>
          <w:rFonts w:ascii="Times New Roman" w:eastAsiaTheme="minorHAnsi" w:hAnsi="Times New Roman"/>
          <w:sz w:val="24"/>
          <w:szCs w:val="24"/>
        </w:rPr>
        <w:t>.3.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7B468A" w:rsidRPr="007B468A" w:rsidRDefault="000C19D7" w:rsidP="007B468A">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9</w:t>
      </w:r>
      <w:r w:rsidR="007B468A" w:rsidRPr="007B468A">
        <w:rPr>
          <w:rFonts w:ascii="Times New Roman" w:eastAsiaTheme="minorHAnsi" w:hAnsi="Times New Roman"/>
          <w:sz w:val="24"/>
          <w:szCs w:val="24"/>
        </w:rPr>
        <w:t>.4.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7B468A" w:rsidRPr="007B468A" w:rsidRDefault="007B468A" w:rsidP="007B468A">
      <w:pPr>
        <w:spacing w:after="0" w:line="240" w:lineRule="auto"/>
        <w:ind w:firstLine="709"/>
        <w:jc w:val="both"/>
        <w:rPr>
          <w:rFonts w:ascii="Times New Roman" w:eastAsiaTheme="minorHAnsi" w:hAnsi="Times New Roman"/>
          <w:sz w:val="24"/>
          <w:szCs w:val="24"/>
        </w:rPr>
      </w:pPr>
    </w:p>
    <w:p w:rsidR="00BE20CB" w:rsidRPr="00BE002F" w:rsidRDefault="00436B7A" w:rsidP="00BE002F">
      <w:pPr>
        <w:pStyle w:val="1a"/>
        <w:tabs>
          <w:tab w:val="left" w:pos="794"/>
        </w:tabs>
        <w:jc w:val="center"/>
        <w:rPr>
          <w:rFonts w:ascii="Times New Roman" w:hAnsi="Times New Roman" w:cs="Times New Roman"/>
          <w:b/>
          <w:kern w:val="16"/>
          <w:sz w:val="24"/>
          <w:szCs w:val="24"/>
        </w:rPr>
      </w:pPr>
      <w:r w:rsidRPr="00BE002F">
        <w:rPr>
          <w:rFonts w:ascii="Times New Roman" w:hAnsi="Times New Roman" w:cs="Times New Roman"/>
          <w:b/>
          <w:kern w:val="16"/>
          <w:sz w:val="24"/>
          <w:szCs w:val="24"/>
        </w:rPr>
        <w:t>1</w:t>
      </w:r>
      <w:r w:rsidR="007B468A">
        <w:rPr>
          <w:rFonts w:ascii="Times New Roman" w:hAnsi="Times New Roman" w:cs="Times New Roman"/>
          <w:b/>
          <w:kern w:val="16"/>
          <w:sz w:val="24"/>
          <w:szCs w:val="24"/>
        </w:rPr>
        <w:t>1</w:t>
      </w:r>
      <w:r w:rsidR="00BE20CB" w:rsidRPr="00BE002F">
        <w:rPr>
          <w:rFonts w:ascii="Times New Roman" w:hAnsi="Times New Roman" w:cs="Times New Roman"/>
          <w:b/>
          <w:kern w:val="16"/>
          <w:sz w:val="24"/>
          <w:szCs w:val="24"/>
        </w:rPr>
        <w:t>. РЕКВИЗИТЫ И ПОДПИСИ СТОРОН</w:t>
      </w:r>
    </w:p>
    <w:p w:rsidR="00BE20CB" w:rsidRPr="006E65A4" w:rsidRDefault="00BE20CB" w:rsidP="00BE002F">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BE20CB" w:rsidRPr="006E65A4" w:rsidTr="00D52AAC">
        <w:tc>
          <w:tcPr>
            <w:tcW w:w="4837" w:type="dxa"/>
          </w:tcPr>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BB6835" w:rsidRPr="00BB6835" w:rsidRDefault="00BB6835" w:rsidP="00BB6835">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 xml:space="preserve">119034, Российская Федерация, </w:t>
            </w:r>
            <w:proofErr w:type="spellStart"/>
            <w:r w:rsidRPr="00BB6835">
              <w:rPr>
                <w:rFonts w:ascii="Times New Roman" w:hAnsi="Times New Roman"/>
                <w:sz w:val="24"/>
                <w:szCs w:val="24"/>
                <w:lang w:eastAsia="ru-RU"/>
              </w:rPr>
              <w:t>г.Москва</w:t>
            </w:r>
            <w:proofErr w:type="spellEnd"/>
            <w:r w:rsidRPr="00BB6835">
              <w:rPr>
                <w:rFonts w:ascii="Times New Roman" w:hAnsi="Times New Roman"/>
                <w:sz w:val="24"/>
                <w:szCs w:val="24"/>
                <w:lang w:eastAsia="ru-RU"/>
              </w:rPr>
              <w:t>, Еропкинский переулок,</w:t>
            </w:r>
          </w:p>
          <w:p w:rsidR="00BB6835" w:rsidRPr="00BB6835" w:rsidRDefault="00BB6835" w:rsidP="00BB6835">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д. 5 стр. 1</w:t>
            </w:r>
          </w:p>
          <w:p w:rsidR="00BB6835" w:rsidRPr="00BB6835" w:rsidRDefault="00BB6835" w:rsidP="00BB6835">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BB6835" w:rsidRPr="00BB6835" w:rsidRDefault="00BB6835" w:rsidP="00BB6835">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Р/с 40816810400000001901 в Операционном департаменте Банка России г. Москва 701,</w:t>
            </w:r>
          </w:p>
          <w:p w:rsidR="00BB6835" w:rsidRPr="00BB6835" w:rsidRDefault="00BB6835" w:rsidP="00BB6835">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БИК 044501002 Межрегиональное операционное УФК,</w:t>
            </w:r>
          </w:p>
          <w:p w:rsidR="00BE20CB" w:rsidRPr="006E65A4" w:rsidRDefault="00BB6835" w:rsidP="00BB6835">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Л/с 03721997211</w:t>
            </w: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Pr="006E65A4" w:rsidRDefault="001435C6" w:rsidP="00BE002F">
            <w:pPr>
              <w:autoSpaceDE w:val="0"/>
              <w:autoSpaceDN w:val="0"/>
              <w:adjustRightInd w:val="0"/>
              <w:spacing w:after="0" w:line="240" w:lineRule="auto"/>
              <w:rPr>
                <w:rFonts w:ascii="Times New Roman" w:hAnsi="Times New Roman"/>
                <w:b/>
                <w:sz w:val="24"/>
                <w:szCs w:val="24"/>
                <w:lang w:eastAsia="ru-RU"/>
              </w:rPr>
            </w:pPr>
          </w:p>
          <w:p w:rsidR="001435C6" w:rsidRDefault="001435C6" w:rsidP="00BE002F">
            <w:pPr>
              <w:autoSpaceDE w:val="0"/>
              <w:autoSpaceDN w:val="0"/>
              <w:adjustRightInd w:val="0"/>
              <w:spacing w:after="0" w:line="240" w:lineRule="auto"/>
              <w:rPr>
                <w:rFonts w:ascii="Times New Roman" w:hAnsi="Times New Roman"/>
                <w:sz w:val="24"/>
                <w:szCs w:val="24"/>
                <w:lang w:eastAsia="ru-RU"/>
              </w:rPr>
            </w:pPr>
          </w:p>
          <w:p w:rsidR="007B468A" w:rsidRDefault="007B468A" w:rsidP="00BE002F">
            <w:pPr>
              <w:autoSpaceDE w:val="0"/>
              <w:autoSpaceDN w:val="0"/>
              <w:adjustRightInd w:val="0"/>
              <w:spacing w:after="0" w:line="240" w:lineRule="auto"/>
              <w:rPr>
                <w:rFonts w:ascii="Times New Roman" w:hAnsi="Times New Roman"/>
                <w:sz w:val="24"/>
                <w:szCs w:val="24"/>
                <w:lang w:eastAsia="ru-RU"/>
              </w:rPr>
            </w:pPr>
          </w:p>
          <w:p w:rsidR="007B468A" w:rsidRPr="006E65A4" w:rsidRDefault="007B468A" w:rsidP="00BE002F">
            <w:pPr>
              <w:autoSpaceDE w:val="0"/>
              <w:autoSpaceDN w:val="0"/>
              <w:adjustRightInd w:val="0"/>
              <w:spacing w:after="0" w:line="240" w:lineRule="auto"/>
              <w:rPr>
                <w:rFonts w:ascii="Times New Roman" w:hAnsi="Times New Roman"/>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b/>
                <w:sz w:val="24"/>
                <w:szCs w:val="24"/>
                <w:lang w:eastAsia="ru-RU"/>
              </w:rPr>
            </w:pP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BE20CB" w:rsidRPr="006E65A4" w:rsidRDefault="00BE20CB" w:rsidP="00BE002F">
            <w:pPr>
              <w:autoSpaceDE w:val="0"/>
              <w:autoSpaceDN w:val="0"/>
              <w:adjustRightInd w:val="0"/>
              <w:spacing w:after="0" w:line="240" w:lineRule="auto"/>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BE65A2" w:rsidRPr="009654D0" w:rsidRDefault="00BE65A2" w:rsidP="00BE002F">
      <w:pPr>
        <w:spacing w:line="240" w:lineRule="auto"/>
        <w:rPr>
          <w:rFonts w:ascii="Times New Roman" w:eastAsia="Times New Roman" w:hAnsi="Times New Roman"/>
          <w:sz w:val="24"/>
          <w:szCs w:val="24"/>
        </w:rPr>
      </w:pPr>
    </w:p>
    <w:p w:rsidR="00BE65A2" w:rsidRPr="009654D0" w:rsidRDefault="00BE65A2" w:rsidP="00BE002F">
      <w:pPr>
        <w:spacing w:line="240" w:lineRule="auto"/>
        <w:rPr>
          <w:rFonts w:ascii="Times New Roman" w:eastAsia="Times New Roman" w:hAnsi="Times New Roman"/>
          <w:sz w:val="24"/>
          <w:szCs w:val="24"/>
        </w:rPr>
      </w:pPr>
    </w:p>
    <w:p w:rsidR="00BE65A2" w:rsidRPr="009654D0" w:rsidRDefault="00BE65A2" w:rsidP="00BE002F">
      <w:pPr>
        <w:spacing w:line="240" w:lineRule="auto"/>
        <w:rPr>
          <w:rFonts w:ascii="Times New Roman" w:eastAsia="Times New Roman" w:hAnsi="Times New Roman"/>
          <w:sz w:val="24"/>
          <w:szCs w:val="24"/>
        </w:rPr>
      </w:pPr>
    </w:p>
    <w:p w:rsidR="00BE65A2" w:rsidRPr="009654D0" w:rsidRDefault="00BE65A2" w:rsidP="00BE002F">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sectPr w:rsidR="00BE65A2" w:rsidRPr="009654D0" w:rsidSect="00D52AAC">
      <w:headerReference w:type="default" r:id="rId15"/>
      <w:footerReference w:type="default" r:id="rId16"/>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3E" w:rsidRDefault="0037583E">
      <w:pPr>
        <w:spacing w:after="0" w:line="240" w:lineRule="auto"/>
      </w:pPr>
      <w:r>
        <w:separator/>
      </w:r>
    </w:p>
  </w:endnote>
  <w:endnote w:type="continuationSeparator" w:id="0">
    <w:p w:rsidR="0037583E" w:rsidRDefault="0037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AD0" w:rsidRDefault="00B30AD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AD0" w:rsidRDefault="00B30AD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3E" w:rsidRDefault="0037583E">
      <w:pPr>
        <w:spacing w:after="0" w:line="240" w:lineRule="auto"/>
      </w:pPr>
      <w:r>
        <w:separator/>
      </w:r>
    </w:p>
  </w:footnote>
  <w:footnote w:type="continuationSeparator" w:id="0">
    <w:p w:rsidR="0037583E" w:rsidRDefault="00375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AD0" w:rsidRDefault="00B30AD0">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843D61">
      <w:rPr>
        <w:rStyle w:val="ab"/>
        <w:noProof/>
      </w:rPr>
      <w:t>25</w:t>
    </w:r>
    <w:r>
      <w:rPr>
        <w:rStyle w:val="ab"/>
      </w:rPr>
      <w:fldChar w:fldCharType="end"/>
    </w:r>
  </w:p>
  <w:p w:rsidR="00B30AD0" w:rsidRPr="00DA39C5" w:rsidRDefault="00B30AD0">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AD0" w:rsidRDefault="00B30AD0"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843D61">
      <w:rPr>
        <w:rStyle w:val="ab"/>
        <w:noProof/>
      </w:rPr>
      <w:t>35</w:t>
    </w:r>
    <w:r>
      <w:rPr>
        <w:rStyle w:val="ab"/>
      </w:rPr>
      <w:fldChar w:fldCharType="end"/>
    </w:r>
  </w:p>
  <w:p w:rsidR="00B30AD0" w:rsidRDefault="00B30AD0">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9106899"/>
    <w:multiLevelType w:val="hybridMultilevel"/>
    <w:tmpl w:val="2A36E47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03E512B"/>
    <w:multiLevelType w:val="multilevel"/>
    <w:tmpl w:val="25BE2D64"/>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08500C8"/>
    <w:multiLevelType w:val="hybridMultilevel"/>
    <w:tmpl w:val="738AF69C"/>
    <w:lvl w:ilvl="0" w:tplc="C756B144">
      <w:start w:val="1"/>
      <w:numFmt w:val="decimal"/>
      <w:lvlText w:val="%1."/>
      <w:lvlJc w:val="left"/>
      <w:pPr>
        <w:tabs>
          <w:tab w:val="num" w:pos="0"/>
        </w:tabs>
        <w:ind w:left="0" w:firstLine="0"/>
      </w:pPr>
      <w:rPr>
        <w:rFonts w:hint="default"/>
      </w:rPr>
    </w:lvl>
    <w:lvl w:ilvl="1" w:tplc="49CCAABA">
      <w:start w:val="1"/>
      <w:numFmt w:val="bullet"/>
      <w:lvlText w:val="-"/>
      <w:lvlJc w:val="left"/>
      <w:pPr>
        <w:tabs>
          <w:tab w:val="num" w:pos="0"/>
        </w:tabs>
        <w:ind w:left="0" w:firstLine="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9E65FA"/>
    <w:multiLevelType w:val="hybridMultilevel"/>
    <w:tmpl w:val="EB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11414"/>
    <w:multiLevelType w:val="multilevel"/>
    <w:tmpl w:val="9A64805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8C3224"/>
    <w:multiLevelType w:val="hybridMultilevel"/>
    <w:tmpl w:val="BFD4A6D0"/>
    <w:lvl w:ilvl="0" w:tplc="4E88404A">
      <w:start w:val="1"/>
      <w:numFmt w:val="decimal"/>
      <w:lvlText w:val="%1."/>
      <w:lvlJc w:val="left"/>
      <w:pPr>
        <w:ind w:left="-66" w:hanging="36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1EF26A35"/>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0F1078C"/>
    <w:multiLevelType w:val="multilevel"/>
    <w:tmpl w:val="DFB6E3E2"/>
    <w:lvl w:ilvl="0">
      <w:start w:val="2"/>
      <w:numFmt w:val="decimal"/>
      <w:lvlText w:val="%1."/>
      <w:lvlJc w:val="left"/>
      <w:pPr>
        <w:tabs>
          <w:tab w:val="num" w:pos="0"/>
        </w:tabs>
        <w:ind w:left="0" w:firstLine="0"/>
      </w:pPr>
      <w:rPr>
        <w:rFonts w:hint="default"/>
      </w:rPr>
    </w:lvl>
    <w:lvl w:ilvl="1">
      <w:start w:val="4"/>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7F170B9"/>
    <w:multiLevelType w:val="multilevel"/>
    <w:tmpl w:val="931896D4"/>
    <w:lvl w:ilvl="0">
      <w:start w:val="3"/>
      <w:numFmt w:val="none"/>
      <w:lvlText w:val="2."/>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9BE2B08"/>
    <w:multiLevelType w:val="multilevel"/>
    <w:tmpl w:val="F85683D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B0C1430"/>
    <w:multiLevelType w:val="multilevel"/>
    <w:tmpl w:val="21169F6E"/>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1E96CF0"/>
    <w:multiLevelType w:val="multilevel"/>
    <w:tmpl w:val="1A1C20A8"/>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32376B1"/>
    <w:multiLevelType w:val="multilevel"/>
    <w:tmpl w:val="C27817DA"/>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9D31B0B"/>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nsid w:val="4B8439E9"/>
    <w:multiLevelType w:val="multilevel"/>
    <w:tmpl w:val="961C49FC"/>
    <w:lvl w:ilvl="0">
      <w:start w:val="3"/>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E794C0B"/>
    <w:multiLevelType w:val="multilevel"/>
    <w:tmpl w:val="5F3C08F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2827FB5"/>
    <w:multiLevelType w:val="multilevel"/>
    <w:tmpl w:val="E33E48E4"/>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5D04C67"/>
    <w:multiLevelType w:val="multilevel"/>
    <w:tmpl w:val="527A72FC"/>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F8F3410"/>
    <w:multiLevelType w:val="multilevel"/>
    <w:tmpl w:val="18B64834"/>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0CC441B"/>
    <w:multiLevelType w:val="multilevel"/>
    <w:tmpl w:val="B872A04E"/>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4CB140F"/>
    <w:multiLevelType w:val="singleLevel"/>
    <w:tmpl w:val="0419000F"/>
    <w:lvl w:ilvl="0">
      <w:start w:val="1"/>
      <w:numFmt w:val="decimal"/>
      <w:lvlText w:val="%1."/>
      <w:lvlJc w:val="left"/>
      <w:pPr>
        <w:tabs>
          <w:tab w:val="num" w:pos="360"/>
        </w:tabs>
        <w:ind w:left="360" w:hanging="360"/>
      </w:pPr>
    </w:lvl>
  </w:abstractNum>
  <w:abstractNum w:abstractNumId="24">
    <w:nsid w:val="65A23872"/>
    <w:multiLevelType w:val="multilevel"/>
    <w:tmpl w:val="4F2491E0"/>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B475D6C"/>
    <w:multiLevelType w:val="multilevel"/>
    <w:tmpl w:val="42B2340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7">
    <w:nsid w:val="71C14EDE"/>
    <w:multiLevelType w:val="multilevel"/>
    <w:tmpl w:val="5964B304"/>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4983A3C"/>
    <w:multiLevelType w:val="multilevel"/>
    <w:tmpl w:val="C66EFBAA"/>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3"/>
  </w:num>
  <w:num w:numId="2">
    <w:abstractNumId w:val="29"/>
  </w:num>
  <w:num w:numId="3">
    <w:abstractNumId w:val="16"/>
  </w:num>
  <w:num w:numId="4">
    <w:abstractNumId w:val="7"/>
  </w:num>
  <w:num w:numId="5">
    <w:abstractNumId w:val="5"/>
  </w:num>
  <w:num w:numId="6">
    <w:abstractNumId w:val="26"/>
  </w:num>
  <w:num w:numId="7">
    <w:abstractNumId w:val="28"/>
  </w:num>
  <w:num w:numId="8">
    <w:abstractNumId w:val="18"/>
  </w:num>
  <w:num w:numId="9">
    <w:abstractNumId w:val="15"/>
  </w:num>
  <w:num w:numId="10">
    <w:abstractNumId w:val="13"/>
  </w:num>
  <w:num w:numId="11">
    <w:abstractNumId w:val="11"/>
  </w:num>
  <w:num w:numId="12">
    <w:abstractNumId w:val="21"/>
  </w:num>
  <w:num w:numId="13">
    <w:abstractNumId w:val="9"/>
  </w:num>
  <w:num w:numId="14">
    <w:abstractNumId w:val="2"/>
  </w:num>
  <w:num w:numId="15">
    <w:abstractNumId w:val="27"/>
  </w:num>
  <w:num w:numId="16">
    <w:abstractNumId w:val="6"/>
  </w:num>
  <w:num w:numId="17">
    <w:abstractNumId w:val="25"/>
  </w:num>
  <w:num w:numId="18">
    <w:abstractNumId w:val="22"/>
  </w:num>
  <w:num w:numId="19">
    <w:abstractNumId w:val="3"/>
  </w:num>
  <w:num w:numId="20">
    <w:abstractNumId w:val="14"/>
  </w:num>
  <w:num w:numId="21">
    <w:abstractNumId w:val="17"/>
  </w:num>
  <w:num w:numId="22">
    <w:abstractNumId w:val="10"/>
  </w:num>
  <w:num w:numId="23">
    <w:abstractNumId w:val="8"/>
  </w:num>
  <w:num w:numId="24">
    <w:abstractNumId w:val="24"/>
  </w:num>
  <w:num w:numId="25">
    <w:abstractNumId w:val="19"/>
  </w:num>
  <w:num w:numId="26">
    <w:abstractNumId w:val="12"/>
  </w:num>
  <w:num w:numId="27">
    <w:abstractNumId w:val="20"/>
  </w:num>
  <w:num w:numId="28">
    <w:abstractNumId w:val="0"/>
  </w:num>
  <w:num w:numId="29">
    <w:abstractNumId w:val="1"/>
  </w:num>
  <w:num w:numId="3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63CD"/>
    <w:rsid w:val="00010A47"/>
    <w:rsid w:val="00022820"/>
    <w:rsid w:val="000254EA"/>
    <w:rsid w:val="0002689F"/>
    <w:rsid w:val="0003010D"/>
    <w:rsid w:val="000417D4"/>
    <w:rsid w:val="00051E64"/>
    <w:rsid w:val="00053560"/>
    <w:rsid w:val="00054331"/>
    <w:rsid w:val="000552BC"/>
    <w:rsid w:val="00055A16"/>
    <w:rsid w:val="00061FA4"/>
    <w:rsid w:val="000620D4"/>
    <w:rsid w:val="000622C9"/>
    <w:rsid w:val="00066515"/>
    <w:rsid w:val="0007046C"/>
    <w:rsid w:val="0007331B"/>
    <w:rsid w:val="00073EB1"/>
    <w:rsid w:val="00077800"/>
    <w:rsid w:val="000A5E4E"/>
    <w:rsid w:val="000B1E0D"/>
    <w:rsid w:val="000B3B7A"/>
    <w:rsid w:val="000B4E1C"/>
    <w:rsid w:val="000C19D7"/>
    <w:rsid w:val="000C516A"/>
    <w:rsid w:val="000C69A1"/>
    <w:rsid w:val="000C6DA1"/>
    <w:rsid w:val="000E136C"/>
    <w:rsid w:val="000E3DF5"/>
    <w:rsid w:val="000E4829"/>
    <w:rsid w:val="000E6DFC"/>
    <w:rsid w:val="000F717E"/>
    <w:rsid w:val="000F732A"/>
    <w:rsid w:val="001034A8"/>
    <w:rsid w:val="00103B13"/>
    <w:rsid w:val="00104145"/>
    <w:rsid w:val="0010473B"/>
    <w:rsid w:val="00106A34"/>
    <w:rsid w:val="001078BD"/>
    <w:rsid w:val="00124668"/>
    <w:rsid w:val="001251EF"/>
    <w:rsid w:val="00126D38"/>
    <w:rsid w:val="00127B0B"/>
    <w:rsid w:val="00134BD6"/>
    <w:rsid w:val="00135F2F"/>
    <w:rsid w:val="00137F50"/>
    <w:rsid w:val="00142B3D"/>
    <w:rsid w:val="001435C6"/>
    <w:rsid w:val="0014417C"/>
    <w:rsid w:val="00144CAD"/>
    <w:rsid w:val="00144FD3"/>
    <w:rsid w:val="00167854"/>
    <w:rsid w:val="001706A1"/>
    <w:rsid w:val="00174EF8"/>
    <w:rsid w:val="00180524"/>
    <w:rsid w:val="00181EC8"/>
    <w:rsid w:val="00184D91"/>
    <w:rsid w:val="0019772B"/>
    <w:rsid w:val="001A0495"/>
    <w:rsid w:val="001B68E7"/>
    <w:rsid w:val="001C357B"/>
    <w:rsid w:val="001C464D"/>
    <w:rsid w:val="001D2FC2"/>
    <w:rsid w:val="001D7010"/>
    <w:rsid w:val="001E1D38"/>
    <w:rsid w:val="001E66F7"/>
    <w:rsid w:val="001E6CFE"/>
    <w:rsid w:val="001F05C3"/>
    <w:rsid w:val="001F144F"/>
    <w:rsid w:val="001F20AD"/>
    <w:rsid w:val="001F385C"/>
    <w:rsid w:val="001F79DE"/>
    <w:rsid w:val="002016E6"/>
    <w:rsid w:val="00215385"/>
    <w:rsid w:val="00220236"/>
    <w:rsid w:val="0022194B"/>
    <w:rsid w:val="00223EF9"/>
    <w:rsid w:val="00232EF3"/>
    <w:rsid w:val="00235132"/>
    <w:rsid w:val="00240DD7"/>
    <w:rsid w:val="00256159"/>
    <w:rsid w:val="00257E9C"/>
    <w:rsid w:val="0026771F"/>
    <w:rsid w:val="00271D1A"/>
    <w:rsid w:val="00272EF5"/>
    <w:rsid w:val="00283D61"/>
    <w:rsid w:val="00286377"/>
    <w:rsid w:val="0029625D"/>
    <w:rsid w:val="002B1DAE"/>
    <w:rsid w:val="002B5E9C"/>
    <w:rsid w:val="002D2312"/>
    <w:rsid w:val="002D3423"/>
    <w:rsid w:val="002E1965"/>
    <w:rsid w:val="002E2A70"/>
    <w:rsid w:val="002E5144"/>
    <w:rsid w:val="002E5FB7"/>
    <w:rsid w:val="002E75C1"/>
    <w:rsid w:val="002F1597"/>
    <w:rsid w:val="002F4CF9"/>
    <w:rsid w:val="002F52EA"/>
    <w:rsid w:val="002F57C7"/>
    <w:rsid w:val="00302B8E"/>
    <w:rsid w:val="00310D60"/>
    <w:rsid w:val="0032252E"/>
    <w:rsid w:val="003345D1"/>
    <w:rsid w:val="00340448"/>
    <w:rsid w:val="00344FB5"/>
    <w:rsid w:val="00354A1B"/>
    <w:rsid w:val="003606F8"/>
    <w:rsid w:val="003636CF"/>
    <w:rsid w:val="00364A57"/>
    <w:rsid w:val="003702E1"/>
    <w:rsid w:val="0037293E"/>
    <w:rsid w:val="00373314"/>
    <w:rsid w:val="00373925"/>
    <w:rsid w:val="0037583E"/>
    <w:rsid w:val="00375D6E"/>
    <w:rsid w:val="003875A8"/>
    <w:rsid w:val="00393A85"/>
    <w:rsid w:val="003A292B"/>
    <w:rsid w:val="003A594A"/>
    <w:rsid w:val="003A5F7F"/>
    <w:rsid w:val="003A6908"/>
    <w:rsid w:val="003B5797"/>
    <w:rsid w:val="003C2510"/>
    <w:rsid w:val="003C39DB"/>
    <w:rsid w:val="003D1720"/>
    <w:rsid w:val="003D1D37"/>
    <w:rsid w:val="003D71B2"/>
    <w:rsid w:val="003D7CEF"/>
    <w:rsid w:val="003E4044"/>
    <w:rsid w:val="0040052F"/>
    <w:rsid w:val="0040174F"/>
    <w:rsid w:val="0041594A"/>
    <w:rsid w:val="00425E81"/>
    <w:rsid w:val="00430D60"/>
    <w:rsid w:val="00431F42"/>
    <w:rsid w:val="00432210"/>
    <w:rsid w:val="00436B7A"/>
    <w:rsid w:val="00437211"/>
    <w:rsid w:val="00441879"/>
    <w:rsid w:val="004514C8"/>
    <w:rsid w:val="00453643"/>
    <w:rsid w:val="00455F88"/>
    <w:rsid w:val="0046304D"/>
    <w:rsid w:val="004636AA"/>
    <w:rsid w:val="00465FD4"/>
    <w:rsid w:val="00473D5D"/>
    <w:rsid w:val="004756A8"/>
    <w:rsid w:val="0048063A"/>
    <w:rsid w:val="004845C4"/>
    <w:rsid w:val="004871E8"/>
    <w:rsid w:val="004A4DC3"/>
    <w:rsid w:val="004A559A"/>
    <w:rsid w:val="004B26B7"/>
    <w:rsid w:val="004C2964"/>
    <w:rsid w:val="004C3A72"/>
    <w:rsid w:val="004D58F9"/>
    <w:rsid w:val="004E11C7"/>
    <w:rsid w:val="00500112"/>
    <w:rsid w:val="00502B4B"/>
    <w:rsid w:val="00503E67"/>
    <w:rsid w:val="00507E4B"/>
    <w:rsid w:val="0051144C"/>
    <w:rsid w:val="00520B71"/>
    <w:rsid w:val="00521B5E"/>
    <w:rsid w:val="0052242E"/>
    <w:rsid w:val="005226FD"/>
    <w:rsid w:val="005242F9"/>
    <w:rsid w:val="00525359"/>
    <w:rsid w:val="00535BD0"/>
    <w:rsid w:val="005403E7"/>
    <w:rsid w:val="00542839"/>
    <w:rsid w:val="00543E39"/>
    <w:rsid w:val="0054519B"/>
    <w:rsid w:val="005505BF"/>
    <w:rsid w:val="0055449A"/>
    <w:rsid w:val="00560858"/>
    <w:rsid w:val="00560A63"/>
    <w:rsid w:val="00561B6E"/>
    <w:rsid w:val="00563404"/>
    <w:rsid w:val="00570496"/>
    <w:rsid w:val="00575DB9"/>
    <w:rsid w:val="0058016A"/>
    <w:rsid w:val="005906A8"/>
    <w:rsid w:val="005911C6"/>
    <w:rsid w:val="005968B8"/>
    <w:rsid w:val="005A5158"/>
    <w:rsid w:val="005A69CE"/>
    <w:rsid w:val="005A70C6"/>
    <w:rsid w:val="005B53CB"/>
    <w:rsid w:val="005B62E7"/>
    <w:rsid w:val="005C0EFE"/>
    <w:rsid w:val="005C419E"/>
    <w:rsid w:val="005E1990"/>
    <w:rsid w:val="005F13B6"/>
    <w:rsid w:val="005F1464"/>
    <w:rsid w:val="005F1C79"/>
    <w:rsid w:val="005F6845"/>
    <w:rsid w:val="0060667F"/>
    <w:rsid w:val="00611396"/>
    <w:rsid w:val="0062221E"/>
    <w:rsid w:val="00622ED7"/>
    <w:rsid w:val="00623CF2"/>
    <w:rsid w:val="00623E4C"/>
    <w:rsid w:val="0062554E"/>
    <w:rsid w:val="0062626A"/>
    <w:rsid w:val="006367E2"/>
    <w:rsid w:val="00643CBB"/>
    <w:rsid w:val="00643E36"/>
    <w:rsid w:val="006442A7"/>
    <w:rsid w:val="006478EF"/>
    <w:rsid w:val="00653E72"/>
    <w:rsid w:val="00662916"/>
    <w:rsid w:val="00662B3C"/>
    <w:rsid w:val="00663616"/>
    <w:rsid w:val="00663A75"/>
    <w:rsid w:val="00665856"/>
    <w:rsid w:val="00666D56"/>
    <w:rsid w:val="006671B8"/>
    <w:rsid w:val="00676440"/>
    <w:rsid w:val="00681A52"/>
    <w:rsid w:val="00683984"/>
    <w:rsid w:val="006846E2"/>
    <w:rsid w:val="00687B34"/>
    <w:rsid w:val="00690F16"/>
    <w:rsid w:val="00695E45"/>
    <w:rsid w:val="006A06DC"/>
    <w:rsid w:val="006A135C"/>
    <w:rsid w:val="006A1E08"/>
    <w:rsid w:val="006A3E18"/>
    <w:rsid w:val="006A56A3"/>
    <w:rsid w:val="006A645A"/>
    <w:rsid w:val="006A75BF"/>
    <w:rsid w:val="006B0D7F"/>
    <w:rsid w:val="006B5BCE"/>
    <w:rsid w:val="006B7927"/>
    <w:rsid w:val="006C4550"/>
    <w:rsid w:val="006D0C28"/>
    <w:rsid w:val="006D260B"/>
    <w:rsid w:val="006D5600"/>
    <w:rsid w:val="006E50B3"/>
    <w:rsid w:val="006E65A4"/>
    <w:rsid w:val="006F0AFA"/>
    <w:rsid w:val="006F3D95"/>
    <w:rsid w:val="006F6ECE"/>
    <w:rsid w:val="007002EE"/>
    <w:rsid w:val="00701CA6"/>
    <w:rsid w:val="00702A32"/>
    <w:rsid w:val="00702AFD"/>
    <w:rsid w:val="0070411C"/>
    <w:rsid w:val="00705883"/>
    <w:rsid w:val="007069AD"/>
    <w:rsid w:val="00714AD5"/>
    <w:rsid w:val="00715568"/>
    <w:rsid w:val="0071564D"/>
    <w:rsid w:val="00725630"/>
    <w:rsid w:val="0072701D"/>
    <w:rsid w:val="0073541C"/>
    <w:rsid w:val="007374D3"/>
    <w:rsid w:val="00737C07"/>
    <w:rsid w:val="00737E31"/>
    <w:rsid w:val="0074064B"/>
    <w:rsid w:val="00743630"/>
    <w:rsid w:val="00743650"/>
    <w:rsid w:val="007460BE"/>
    <w:rsid w:val="00746A5E"/>
    <w:rsid w:val="007505CA"/>
    <w:rsid w:val="007530BC"/>
    <w:rsid w:val="00755B14"/>
    <w:rsid w:val="007601FC"/>
    <w:rsid w:val="00763C9C"/>
    <w:rsid w:val="007653E9"/>
    <w:rsid w:val="007676D3"/>
    <w:rsid w:val="00771ADD"/>
    <w:rsid w:val="00772EB1"/>
    <w:rsid w:val="007755E1"/>
    <w:rsid w:val="007800BB"/>
    <w:rsid w:val="0078306D"/>
    <w:rsid w:val="0078441D"/>
    <w:rsid w:val="007862FD"/>
    <w:rsid w:val="00790AD6"/>
    <w:rsid w:val="00797C36"/>
    <w:rsid w:val="007B468A"/>
    <w:rsid w:val="007C459F"/>
    <w:rsid w:val="007C5BE1"/>
    <w:rsid w:val="007C765F"/>
    <w:rsid w:val="007C7DEB"/>
    <w:rsid w:val="007E2199"/>
    <w:rsid w:val="007E38AD"/>
    <w:rsid w:val="007F2F18"/>
    <w:rsid w:val="00804290"/>
    <w:rsid w:val="0080785E"/>
    <w:rsid w:val="00807A86"/>
    <w:rsid w:val="00807BD5"/>
    <w:rsid w:val="0081004A"/>
    <w:rsid w:val="00813484"/>
    <w:rsid w:val="00813535"/>
    <w:rsid w:val="0081520F"/>
    <w:rsid w:val="008225AE"/>
    <w:rsid w:val="00823CD2"/>
    <w:rsid w:val="00824949"/>
    <w:rsid w:val="00831128"/>
    <w:rsid w:val="008362AE"/>
    <w:rsid w:val="008367B1"/>
    <w:rsid w:val="00841DCA"/>
    <w:rsid w:val="00843D61"/>
    <w:rsid w:val="008607F0"/>
    <w:rsid w:val="00862489"/>
    <w:rsid w:val="00864583"/>
    <w:rsid w:val="00881181"/>
    <w:rsid w:val="00896146"/>
    <w:rsid w:val="00897792"/>
    <w:rsid w:val="008A47D2"/>
    <w:rsid w:val="008B146B"/>
    <w:rsid w:val="008B5411"/>
    <w:rsid w:val="008C0583"/>
    <w:rsid w:val="008C26CA"/>
    <w:rsid w:val="008C4AB4"/>
    <w:rsid w:val="008C4EA6"/>
    <w:rsid w:val="008D5D3B"/>
    <w:rsid w:val="008E7873"/>
    <w:rsid w:val="008E7BB0"/>
    <w:rsid w:val="008F0087"/>
    <w:rsid w:val="008F0BE8"/>
    <w:rsid w:val="008F545C"/>
    <w:rsid w:val="009070DF"/>
    <w:rsid w:val="00907918"/>
    <w:rsid w:val="009104BB"/>
    <w:rsid w:val="0093014C"/>
    <w:rsid w:val="00933983"/>
    <w:rsid w:val="009413D2"/>
    <w:rsid w:val="0094195E"/>
    <w:rsid w:val="009445BE"/>
    <w:rsid w:val="00950E00"/>
    <w:rsid w:val="009626F9"/>
    <w:rsid w:val="00964D8C"/>
    <w:rsid w:val="009654C3"/>
    <w:rsid w:val="0096642F"/>
    <w:rsid w:val="009700D9"/>
    <w:rsid w:val="00973B8F"/>
    <w:rsid w:val="00975696"/>
    <w:rsid w:val="00991B1C"/>
    <w:rsid w:val="0099392A"/>
    <w:rsid w:val="009A6136"/>
    <w:rsid w:val="009A7A8A"/>
    <w:rsid w:val="009B045B"/>
    <w:rsid w:val="009B04F9"/>
    <w:rsid w:val="009B22DB"/>
    <w:rsid w:val="009B2347"/>
    <w:rsid w:val="009B2B6C"/>
    <w:rsid w:val="009B32A4"/>
    <w:rsid w:val="009B3F7A"/>
    <w:rsid w:val="009C03F6"/>
    <w:rsid w:val="009C630E"/>
    <w:rsid w:val="009C7473"/>
    <w:rsid w:val="009C77BF"/>
    <w:rsid w:val="009C7D65"/>
    <w:rsid w:val="009D5447"/>
    <w:rsid w:val="009E1089"/>
    <w:rsid w:val="009E327C"/>
    <w:rsid w:val="009F3686"/>
    <w:rsid w:val="00A035F2"/>
    <w:rsid w:val="00A055B9"/>
    <w:rsid w:val="00A1149C"/>
    <w:rsid w:val="00A30483"/>
    <w:rsid w:val="00A31A84"/>
    <w:rsid w:val="00A43087"/>
    <w:rsid w:val="00A45B12"/>
    <w:rsid w:val="00A507BA"/>
    <w:rsid w:val="00A569FF"/>
    <w:rsid w:val="00A638D3"/>
    <w:rsid w:val="00A63BB3"/>
    <w:rsid w:val="00A640CE"/>
    <w:rsid w:val="00A64DA4"/>
    <w:rsid w:val="00A75C1F"/>
    <w:rsid w:val="00A816B7"/>
    <w:rsid w:val="00A86A19"/>
    <w:rsid w:val="00A87069"/>
    <w:rsid w:val="00A90B77"/>
    <w:rsid w:val="00A92B3E"/>
    <w:rsid w:val="00A943D2"/>
    <w:rsid w:val="00AA120F"/>
    <w:rsid w:val="00AA4F45"/>
    <w:rsid w:val="00AB0ED2"/>
    <w:rsid w:val="00AB2D49"/>
    <w:rsid w:val="00AC088B"/>
    <w:rsid w:val="00AC0C8D"/>
    <w:rsid w:val="00AC1108"/>
    <w:rsid w:val="00AC19ED"/>
    <w:rsid w:val="00AC3830"/>
    <w:rsid w:val="00AC4213"/>
    <w:rsid w:val="00AD119B"/>
    <w:rsid w:val="00AD4C39"/>
    <w:rsid w:val="00AF3A71"/>
    <w:rsid w:val="00B01D6D"/>
    <w:rsid w:val="00B078D6"/>
    <w:rsid w:val="00B10031"/>
    <w:rsid w:val="00B10932"/>
    <w:rsid w:val="00B22F01"/>
    <w:rsid w:val="00B23E97"/>
    <w:rsid w:val="00B24F86"/>
    <w:rsid w:val="00B30AD0"/>
    <w:rsid w:val="00B358EC"/>
    <w:rsid w:val="00B40291"/>
    <w:rsid w:val="00B41F39"/>
    <w:rsid w:val="00B516A5"/>
    <w:rsid w:val="00B57351"/>
    <w:rsid w:val="00B61686"/>
    <w:rsid w:val="00B61C67"/>
    <w:rsid w:val="00B630A0"/>
    <w:rsid w:val="00B80AFE"/>
    <w:rsid w:val="00B83935"/>
    <w:rsid w:val="00B8579A"/>
    <w:rsid w:val="00B87C38"/>
    <w:rsid w:val="00BA03BB"/>
    <w:rsid w:val="00BA399F"/>
    <w:rsid w:val="00BB07D5"/>
    <w:rsid w:val="00BB6835"/>
    <w:rsid w:val="00BB6CEB"/>
    <w:rsid w:val="00BC1901"/>
    <w:rsid w:val="00BC2051"/>
    <w:rsid w:val="00BC3223"/>
    <w:rsid w:val="00BC3AEC"/>
    <w:rsid w:val="00BD08E4"/>
    <w:rsid w:val="00BD31EB"/>
    <w:rsid w:val="00BD396B"/>
    <w:rsid w:val="00BD521D"/>
    <w:rsid w:val="00BD754D"/>
    <w:rsid w:val="00BD7D52"/>
    <w:rsid w:val="00BE002F"/>
    <w:rsid w:val="00BE20CB"/>
    <w:rsid w:val="00BE65A2"/>
    <w:rsid w:val="00BE7A28"/>
    <w:rsid w:val="00BF3C1C"/>
    <w:rsid w:val="00BF425A"/>
    <w:rsid w:val="00C1608D"/>
    <w:rsid w:val="00C20FE4"/>
    <w:rsid w:val="00C33C5A"/>
    <w:rsid w:val="00C34A6C"/>
    <w:rsid w:val="00C37C0D"/>
    <w:rsid w:val="00C4474F"/>
    <w:rsid w:val="00C45CDC"/>
    <w:rsid w:val="00C50B73"/>
    <w:rsid w:val="00C51139"/>
    <w:rsid w:val="00C51808"/>
    <w:rsid w:val="00C545D8"/>
    <w:rsid w:val="00C5620D"/>
    <w:rsid w:val="00C7182D"/>
    <w:rsid w:val="00C72AF3"/>
    <w:rsid w:val="00C91F1E"/>
    <w:rsid w:val="00C97EDE"/>
    <w:rsid w:val="00CA1601"/>
    <w:rsid w:val="00CB6353"/>
    <w:rsid w:val="00CC09CF"/>
    <w:rsid w:val="00CC53E1"/>
    <w:rsid w:val="00CC5EDF"/>
    <w:rsid w:val="00CD1CE0"/>
    <w:rsid w:val="00CD62D0"/>
    <w:rsid w:val="00CE371F"/>
    <w:rsid w:val="00CE3CA8"/>
    <w:rsid w:val="00CE69B2"/>
    <w:rsid w:val="00CE6C1A"/>
    <w:rsid w:val="00CF36BD"/>
    <w:rsid w:val="00CF4301"/>
    <w:rsid w:val="00D16BBB"/>
    <w:rsid w:val="00D2429A"/>
    <w:rsid w:val="00D35865"/>
    <w:rsid w:val="00D3743F"/>
    <w:rsid w:val="00D41311"/>
    <w:rsid w:val="00D4252B"/>
    <w:rsid w:val="00D52AAC"/>
    <w:rsid w:val="00D52E0B"/>
    <w:rsid w:val="00D730A8"/>
    <w:rsid w:val="00D749FA"/>
    <w:rsid w:val="00D7538B"/>
    <w:rsid w:val="00D7576A"/>
    <w:rsid w:val="00D76681"/>
    <w:rsid w:val="00D8074F"/>
    <w:rsid w:val="00D861D9"/>
    <w:rsid w:val="00D870BB"/>
    <w:rsid w:val="00D920F7"/>
    <w:rsid w:val="00D928A7"/>
    <w:rsid w:val="00DA39C5"/>
    <w:rsid w:val="00DA5CE3"/>
    <w:rsid w:val="00DA7E7C"/>
    <w:rsid w:val="00DB1A9F"/>
    <w:rsid w:val="00DB639E"/>
    <w:rsid w:val="00DB7A1B"/>
    <w:rsid w:val="00DB7D67"/>
    <w:rsid w:val="00DC2D67"/>
    <w:rsid w:val="00DC44C4"/>
    <w:rsid w:val="00DC5949"/>
    <w:rsid w:val="00DC707F"/>
    <w:rsid w:val="00DD0331"/>
    <w:rsid w:val="00DD2F87"/>
    <w:rsid w:val="00DD720D"/>
    <w:rsid w:val="00DE23AD"/>
    <w:rsid w:val="00DE4173"/>
    <w:rsid w:val="00DF1DF8"/>
    <w:rsid w:val="00DF2CF0"/>
    <w:rsid w:val="00E034E3"/>
    <w:rsid w:val="00E13D06"/>
    <w:rsid w:val="00E13F68"/>
    <w:rsid w:val="00E14673"/>
    <w:rsid w:val="00E24F91"/>
    <w:rsid w:val="00E351C8"/>
    <w:rsid w:val="00E36C9A"/>
    <w:rsid w:val="00E44191"/>
    <w:rsid w:val="00E50598"/>
    <w:rsid w:val="00E579DF"/>
    <w:rsid w:val="00E6244E"/>
    <w:rsid w:val="00E724F1"/>
    <w:rsid w:val="00E766B3"/>
    <w:rsid w:val="00E807A6"/>
    <w:rsid w:val="00E80A58"/>
    <w:rsid w:val="00E82EE9"/>
    <w:rsid w:val="00E84D1C"/>
    <w:rsid w:val="00E85760"/>
    <w:rsid w:val="00E87445"/>
    <w:rsid w:val="00E9101E"/>
    <w:rsid w:val="00E91F14"/>
    <w:rsid w:val="00EA2986"/>
    <w:rsid w:val="00EA4706"/>
    <w:rsid w:val="00EB1EA2"/>
    <w:rsid w:val="00EB491D"/>
    <w:rsid w:val="00EB7EB4"/>
    <w:rsid w:val="00EC0454"/>
    <w:rsid w:val="00EC7774"/>
    <w:rsid w:val="00ED137D"/>
    <w:rsid w:val="00ED73E3"/>
    <w:rsid w:val="00EE437F"/>
    <w:rsid w:val="00EE5681"/>
    <w:rsid w:val="00EE5AF3"/>
    <w:rsid w:val="00EF035F"/>
    <w:rsid w:val="00EF529F"/>
    <w:rsid w:val="00F01B36"/>
    <w:rsid w:val="00F0641B"/>
    <w:rsid w:val="00F108F0"/>
    <w:rsid w:val="00F11EDF"/>
    <w:rsid w:val="00F16DCC"/>
    <w:rsid w:val="00F247CA"/>
    <w:rsid w:val="00F2581F"/>
    <w:rsid w:val="00F34ACF"/>
    <w:rsid w:val="00F40773"/>
    <w:rsid w:val="00F41BE7"/>
    <w:rsid w:val="00F45E6D"/>
    <w:rsid w:val="00F537E3"/>
    <w:rsid w:val="00F55ECC"/>
    <w:rsid w:val="00F610BC"/>
    <w:rsid w:val="00F63FF7"/>
    <w:rsid w:val="00F73BFA"/>
    <w:rsid w:val="00F73CB7"/>
    <w:rsid w:val="00F779D0"/>
    <w:rsid w:val="00F8382A"/>
    <w:rsid w:val="00F85499"/>
    <w:rsid w:val="00F96CEF"/>
    <w:rsid w:val="00FB1162"/>
    <w:rsid w:val="00FB2418"/>
    <w:rsid w:val="00FC019A"/>
    <w:rsid w:val="00FC097C"/>
    <w:rsid w:val="00FC2331"/>
    <w:rsid w:val="00FC6021"/>
    <w:rsid w:val="00FD1926"/>
    <w:rsid w:val="00FD4790"/>
    <w:rsid w:val="00FD6A9C"/>
    <w:rsid w:val="00FE78D8"/>
    <w:rsid w:val="00FF0974"/>
    <w:rsid w:val="00FF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1FEA1C-3B62-4BA3-85F4-A48FE5EB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5A2"/>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uiPriority w:val="99"/>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uiPriority w:val="99"/>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E63EC0AE57AD88E02259F810F8F44633BC6186AFB2D68AFB6B37EED2831C013EB3373B8118A4m2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E63EC0AE57AD88E02259F810F8F44633BC6186AFB2D68AFB6B37EED2831C013EB3373B811AA4m5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8E63EC0AE57AD88E02259F810F8F44633BC6186AFB2D68AFB6B37EED2831C013EB3373B8118A4m2M" TargetMode="External"/><Relationship Id="rId4" Type="http://schemas.openxmlformats.org/officeDocument/2006/relationships/settings" Target="settings.xml"/><Relationship Id="rId9" Type="http://schemas.openxmlformats.org/officeDocument/2006/relationships/hyperlink" Target="consultantplus://offline/ref=48E63EC0AE57AD88E02259F810F8F44633BC6186AFB2D68AFB6B37EED2831C013EB3373B811AA4m5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F016-7624-4C9E-BC4A-66916331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37</Pages>
  <Words>14620</Words>
  <Characters>83340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В.В. Ишутина</cp:lastModifiedBy>
  <cp:revision>101</cp:revision>
  <cp:lastPrinted>2015-11-27T11:46:00Z</cp:lastPrinted>
  <dcterms:created xsi:type="dcterms:W3CDTF">2015-11-06T07:24:00Z</dcterms:created>
  <dcterms:modified xsi:type="dcterms:W3CDTF">2015-11-27T12:44:00Z</dcterms:modified>
</cp:coreProperties>
</file>