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8C13C4">
        <w:rPr>
          <w:rFonts w:eastAsia="Times New Roman"/>
          <w:b/>
          <w:szCs w:val="24"/>
          <w:lang w:eastAsia="ru-RU"/>
        </w:rPr>
        <w:t>ПРОТОКОЛ № 2</w:t>
      </w:r>
    </w:p>
    <w:bookmarkEnd w:id="0"/>
    <w:bookmarkEnd w:id="1"/>
    <w:p w:rsidR="008C13C4" w:rsidRPr="008C13C4" w:rsidRDefault="008C13C4" w:rsidP="008C13C4">
      <w:pPr>
        <w:keepNext/>
        <w:suppressAutoHyphens/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процедуры рассмотрения конкурсных заявок </w:t>
      </w:r>
      <w:r w:rsidR="002D5B54">
        <w:rPr>
          <w:rFonts w:eastAsia="Times New Roman"/>
          <w:b/>
          <w:szCs w:val="24"/>
          <w:lang w:eastAsia="ru-RU"/>
        </w:rPr>
        <w:t xml:space="preserve">на участие в открытом конкурсе </w:t>
      </w:r>
      <w:r w:rsidR="002D5B54" w:rsidRPr="001B2F33">
        <w:rPr>
          <w:rFonts w:eastAsia="Times New Roman"/>
          <w:b/>
          <w:szCs w:val="24"/>
          <w:lang w:eastAsia="ru-RU"/>
        </w:rPr>
        <w:t>на право заключения договора на оказание услуг по добровольному медицинскому страхованию (ДМС) на 2021 год  работников Постоянного Комитета Союзного государства и членов их семей</w:t>
      </w:r>
      <w:r w:rsidRPr="008C13C4">
        <w:rPr>
          <w:rFonts w:eastAsia="Times New Roman"/>
          <w:b/>
          <w:szCs w:val="24"/>
          <w:lang w:eastAsia="ru-RU"/>
        </w:rPr>
        <w:t>.</w:t>
      </w:r>
    </w:p>
    <w:bookmarkEnd w:id="2"/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C13C4" w:rsidRPr="008C13C4" w:rsidRDefault="008C13C4" w:rsidP="008C13C4">
      <w:pPr>
        <w:ind w:firstLine="0"/>
        <w:jc w:val="left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г. Москва                                                                                                              </w:t>
      </w:r>
      <w:r w:rsidR="002D5B54">
        <w:rPr>
          <w:rFonts w:eastAsia="Times New Roman"/>
          <w:b/>
          <w:szCs w:val="24"/>
          <w:lang w:eastAsia="ru-RU"/>
        </w:rPr>
        <w:t xml:space="preserve">      </w:t>
      </w:r>
      <w:r w:rsidRPr="008C13C4">
        <w:rPr>
          <w:rFonts w:eastAsia="Times New Roman"/>
          <w:b/>
          <w:szCs w:val="24"/>
          <w:lang w:eastAsia="ru-RU"/>
        </w:rPr>
        <w:t xml:space="preserve">  </w:t>
      </w:r>
      <w:r w:rsidR="002D5B54">
        <w:rPr>
          <w:rFonts w:eastAsia="Times New Roman"/>
          <w:b/>
          <w:szCs w:val="24"/>
          <w:lang w:eastAsia="ru-RU"/>
        </w:rPr>
        <w:t>09</w:t>
      </w:r>
      <w:r w:rsidRPr="008C13C4">
        <w:rPr>
          <w:rFonts w:eastAsia="Times New Roman"/>
          <w:b/>
          <w:szCs w:val="24"/>
          <w:lang w:eastAsia="ru-RU"/>
        </w:rPr>
        <w:t xml:space="preserve"> декабря </w:t>
      </w:r>
      <w:r w:rsidR="002D5B54">
        <w:rPr>
          <w:rFonts w:eastAsia="Times New Roman"/>
          <w:b/>
          <w:szCs w:val="24"/>
          <w:lang w:eastAsia="ru-RU"/>
        </w:rPr>
        <w:t>2020</w:t>
      </w:r>
      <w:r w:rsidRPr="008C13C4">
        <w:rPr>
          <w:rFonts w:eastAsia="Times New Roman"/>
          <w:b/>
          <w:szCs w:val="24"/>
          <w:lang w:eastAsia="ru-RU"/>
        </w:rPr>
        <w:t xml:space="preserve"> г.</w:t>
      </w:r>
    </w:p>
    <w:p w:rsidR="008C13C4" w:rsidRPr="008C13C4" w:rsidRDefault="008C13C4" w:rsidP="008C13C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bookmarkStart w:id="3" w:name="OLE_LINK38"/>
      <w:r w:rsidRPr="008C13C4">
        <w:rPr>
          <w:rFonts w:eastAsia="Times New Roman"/>
          <w:szCs w:val="24"/>
          <w:lang w:eastAsia="ru-RU"/>
        </w:rPr>
        <w:t>1. Заказчик и организатор закупки</w:t>
      </w:r>
      <w:r w:rsidRPr="008C13C4">
        <w:rPr>
          <w:rFonts w:eastAsia="Times New Roman"/>
          <w:b/>
          <w:szCs w:val="24"/>
          <w:lang w:eastAsia="ru-RU"/>
        </w:rPr>
        <w:t xml:space="preserve"> – </w:t>
      </w:r>
      <w:r w:rsidRPr="008C13C4">
        <w:rPr>
          <w:rFonts w:eastAsia="Times New Roman"/>
          <w:szCs w:val="24"/>
          <w:lang w:eastAsia="ru-RU"/>
        </w:rPr>
        <w:t xml:space="preserve">Постоянный Комитет Союзного государства. </w:t>
      </w:r>
    </w:p>
    <w:p w:rsidR="008C13C4" w:rsidRPr="008C13C4" w:rsidRDefault="008C13C4" w:rsidP="008C13C4">
      <w:pPr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2. Место, дата проведения процедуры рассмотрения конкурсных заявок (далее – конкурсные заявки, заявки на участие в конкурсе) на участие в открытом конкурсе </w:t>
      </w:r>
      <w:r w:rsidRPr="008C13C4">
        <w:rPr>
          <w:rFonts w:eastAsia="Calibri"/>
          <w:szCs w:val="24"/>
        </w:rPr>
        <w:t>(далее – конкурс).</w:t>
      </w:r>
    </w:p>
    <w:p w:rsidR="008C13C4" w:rsidRPr="008C13C4" w:rsidRDefault="008C13C4" w:rsidP="008C13C4">
      <w:pPr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 xml:space="preserve">Процедура </w:t>
      </w:r>
      <w:r w:rsidRPr="008C13C4">
        <w:rPr>
          <w:rFonts w:eastAsia="Times New Roman"/>
          <w:szCs w:val="24"/>
          <w:lang w:eastAsia="ru-RU"/>
        </w:rPr>
        <w:t xml:space="preserve">рассмотрения конкурсных заявок </w:t>
      </w:r>
      <w:r w:rsidRPr="008C13C4">
        <w:rPr>
          <w:rFonts w:eastAsia="Times New Roman"/>
          <w:bCs/>
          <w:szCs w:val="24"/>
          <w:lang w:eastAsia="ru-RU"/>
        </w:rPr>
        <w:t xml:space="preserve">проводилась по адресу: Россия, </w:t>
      </w:r>
      <w:r w:rsidRPr="008C13C4">
        <w:rPr>
          <w:rFonts w:eastAsia="Times New Roman"/>
          <w:szCs w:val="24"/>
          <w:lang w:eastAsia="ru-RU"/>
        </w:rPr>
        <w:t>119034</w:t>
      </w:r>
      <w:r w:rsidRPr="008C13C4">
        <w:rPr>
          <w:rFonts w:eastAsia="Times New Roman"/>
          <w:bCs/>
          <w:szCs w:val="24"/>
          <w:lang w:eastAsia="ru-RU"/>
        </w:rPr>
        <w:t xml:space="preserve">, </w:t>
      </w:r>
    </w:p>
    <w:p w:rsidR="008C13C4" w:rsidRPr="008C13C4" w:rsidRDefault="008C13C4" w:rsidP="008C13C4">
      <w:pPr>
        <w:ind w:firstLine="0"/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г. Москва, Еропкинский переулок, д.5, стр.1, </w:t>
      </w:r>
      <w:r w:rsidR="002D5B54">
        <w:rPr>
          <w:rFonts w:eastAsia="Times New Roman"/>
          <w:szCs w:val="24"/>
          <w:lang w:eastAsia="ru-RU"/>
        </w:rPr>
        <w:t>09</w:t>
      </w:r>
      <w:r w:rsidRPr="008C13C4">
        <w:rPr>
          <w:rFonts w:eastAsia="Times New Roman"/>
          <w:szCs w:val="24"/>
          <w:lang w:eastAsia="ru-RU"/>
        </w:rPr>
        <w:t>.12</w:t>
      </w:r>
      <w:r w:rsidR="002D5B54">
        <w:rPr>
          <w:rFonts w:eastAsia="Times New Roman"/>
          <w:szCs w:val="24"/>
          <w:lang w:eastAsia="ru-RU"/>
        </w:rPr>
        <w:t>.2020</w:t>
      </w:r>
      <w:r w:rsidR="002D5B54">
        <w:rPr>
          <w:rFonts w:eastAsia="Times New Roman"/>
          <w:bCs/>
          <w:szCs w:val="24"/>
          <w:lang w:eastAsia="ru-RU"/>
        </w:rPr>
        <w:t xml:space="preserve"> в 10</w:t>
      </w:r>
      <w:r w:rsidRPr="008C13C4">
        <w:rPr>
          <w:rFonts w:eastAsia="Times New Roman"/>
          <w:bCs/>
          <w:szCs w:val="24"/>
          <w:lang w:eastAsia="ru-RU"/>
        </w:rPr>
        <w:t xml:space="preserve"> часов 00 минут. </w:t>
      </w:r>
    </w:p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           3. </w:t>
      </w:r>
      <w:r w:rsidR="002D5B54" w:rsidRPr="00766A15">
        <w:rPr>
          <w:rFonts w:eastAsia="Times New Roman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2D5B54" w:rsidRPr="00AA6CE4">
        <w:rPr>
          <w:rFonts w:eastAsia="Times New Roman"/>
          <w:szCs w:val="24"/>
          <w:lang w:eastAsia="ru-RU"/>
        </w:rPr>
        <w:t>05.11.2020 № 47.</w:t>
      </w:r>
      <w:r w:rsidR="002D5B54" w:rsidRPr="00AA6CE4">
        <w:rPr>
          <w:rFonts w:eastAsia="Times New Roman"/>
          <w:sz w:val="28"/>
          <w:szCs w:val="20"/>
          <w:lang w:eastAsia="ru-RU"/>
        </w:rPr>
        <w:t xml:space="preserve">  </w:t>
      </w:r>
    </w:p>
    <w:p w:rsid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Заседание проводится в присутствии </w:t>
      </w:r>
      <w:r w:rsidR="002D5B54">
        <w:rPr>
          <w:rFonts w:eastAsia="Times New Roman"/>
          <w:szCs w:val="24"/>
          <w:lang w:eastAsia="ru-RU"/>
        </w:rPr>
        <w:t>6</w:t>
      </w:r>
      <w:r w:rsidRPr="008C13C4">
        <w:rPr>
          <w:rFonts w:eastAsia="Times New Roman"/>
          <w:szCs w:val="24"/>
          <w:lang w:eastAsia="ru-RU"/>
        </w:rPr>
        <w:t xml:space="preserve"> членов</w:t>
      </w:r>
      <w:r w:rsidRPr="008C13C4">
        <w:rPr>
          <w:rFonts w:eastAsia="Times New Roman"/>
          <w:color w:val="FF0000"/>
          <w:szCs w:val="24"/>
          <w:lang w:eastAsia="ru-RU"/>
        </w:rPr>
        <w:t xml:space="preserve"> </w:t>
      </w:r>
      <w:r w:rsidRPr="008C13C4">
        <w:rPr>
          <w:rFonts w:eastAsia="Times New Roman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2D5B54" w:rsidRPr="002D5B54" w:rsidTr="00D77037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Председатель комиссии –</w:t>
            </w:r>
          </w:p>
        </w:tc>
      </w:tr>
      <w:tr w:rsidR="002D5B54" w:rsidRPr="002D5B54" w:rsidTr="00D77037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2D5B54" w:rsidRPr="002D5B54" w:rsidTr="00D77037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2D5B54" w:rsidRPr="002D5B54" w:rsidTr="00D77037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 xml:space="preserve">заместитель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2D5B54" w:rsidRPr="002D5B54" w:rsidTr="00D77037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Члены комиссии –</w:t>
            </w:r>
          </w:p>
        </w:tc>
      </w:tr>
      <w:tr w:rsidR="002D5B54" w:rsidRPr="002D5B54" w:rsidTr="00D77037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2D5B54" w:rsidRDefault="002D5B54" w:rsidP="002D5B5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Васюк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2D5B54" w:rsidRPr="002D5B54" w:rsidTr="00D77037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jc w:val="left"/>
              <w:rPr>
                <w:rFonts w:eastAsia="Times New Roman"/>
                <w:strike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 xml:space="preserve"> советник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2D5B54" w:rsidRPr="002D5B54" w:rsidTr="00D77037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Овчинникова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 xml:space="preserve">консультант Департамента правового обеспечения Постоянного Комитета Союзного государства.  </w:t>
            </w:r>
          </w:p>
        </w:tc>
      </w:tr>
      <w:tr w:rsidR="002D5B54" w:rsidRPr="002D5B54" w:rsidTr="00D77037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2D5B54" w:rsidRDefault="002D5B54" w:rsidP="002D5B5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2D5B54" w:rsidRDefault="002D5B54" w:rsidP="002D5B5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5B54">
              <w:rPr>
                <w:rFonts w:eastAsia="Times New Roman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Кворум имеется. Комиссия правомочна.</w:t>
      </w:r>
    </w:p>
    <w:p w:rsidR="008C13C4" w:rsidRPr="008C13C4" w:rsidRDefault="008C13C4" w:rsidP="008C13C4">
      <w:pPr>
        <w:tabs>
          <w:tab w:val="num" w:pos="0"/>
        </w:tabs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4. На процедуре рассмотрения заявок на участие в конкурсе были рассмотрены заявки следующих участников конкурса: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1833"/>
      </w:tblGrid>
      <w:tr w:rsidR="008C13C4" w:rsidRPr="008C13C4" w:rsidTr="00AE23E8">
        <w:trPr>
          <w:trHeight w:val="276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Наименование</w:t>
            </w:r>
          </w:p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4" w:rsidRPr="008C13C4" w:rsidRDefault="008C13C4" w:rsidP="008C13C4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ПАО СК «Росгосстрах»</w:t>
            </w:r>
          </w:p>
          <w:p w:rsidR="008C13C4" w:rsidRPr="008C13C4" w:rsidRDefault="008C13C4" w:rsidP="008C13C4">
            <w:pPr>
              <w:spacing w:after="160" w:line="259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4" w:rsidRPr="008C13C4" w:rsidRDefault="002D5B54" w:rsidP="008C13C4">
            <w:pPr>
              <w:spacing w:after="160" w:line="259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АО «СОГАЗ»</w:t>
            </w:r>
          </w:p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C13C4" w:rsidRPr="008C13C4" w:rsidTr="00AE23E8">
        <w:trPr>
          <w:trHeight w:val="294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4" w:rsidRPr="008C13C4" w:rsidRDefault="008C13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4" w:rsidRPr="008C13C4" w:rsidRDefault="008C13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C4" w:rsidRPr="008C13C4" w:rsidRDefault="008C13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C13C4" w:rsidRPr="008C13C4" w:rsidTr="00AE23E8">
        <w:trPr>
          <w:trHeight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Конкурсная заявка  (по форме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552484" w:rsidRDefault="0055248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8C13C4" w:rsidRPr="00552484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AE23E8" w:rsidRDefault="00AE23E8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8C13C4" w:rsidRPr="00AE23E8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Таблица цен  (по форме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552484" w:rsidRDefault="008C13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1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AE23E8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1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Анкета участника конкурса (по форме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552484" w:rsidRDefault="0055248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8C13C4" w:rsidRPr="00552484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Устав ООО (нотариально заверенная копия)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23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AE23E8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16</w:t>
            </w:r>
            <w:r w:rsidR="008C13C4" w:rsidRPr="00AE23E8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29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AE23E8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30</w:t>
            </w:r>
            <w:r w:rsidR="008C13C4" w:rsidRPr="00AE23E8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tabs>
                <w:tab w:val="left" w:pos="547"/>
              </w:tabs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552484">
            <w:pPr>
              <w:tabs>
                <w:tab w:val="left" w:pos="547"/>
              </w:tabs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 xml:space="preserve">1л. (№ </w:t>
            </w:r>
            <w:r w:rsidR="00552484" w:rsidRPr="00552484">
              <w:rPr>
                <w:rFonts w:eastAsia="Times New Roman"/>
                <w:bCs/>
                <w:szCs w:val="24"/>
                <w:lang w:eastAsia="ru-RU"/>
              </w:rPr>
              <w:t>4298229 от 20.</w:t>
            </w:r>
            <w:r w:rsidRPr="00552484">
              <w:rPr>
                <w:rFonts w:eastAsia="Times New Roman"/>
                <w:bCs/>
                <w:szCs w:val="24"/>
                <w:lang w:eastAsia="ru-RU"/>
              </w:rPr>
              <w:t>0</w:t>
            </w:r>
            <w:r w:rsidR="00552484" w:rsidRPr="00552484">
              <w:rPr>
                <w:rFonts w:eastAsia="Times New Roman"/>
                <w:bCs/>
                <w:szCs w:val="24"/>
                <w:lang w:eastAsia="ru-RU"/>
              </w:rPr>
              <w:t>8.2020</w:t>
            </w:r>
            <w:r w:rsidRPr="00552484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AE23E8">
            <w:pPr>
              <w:tabs>
                <w:tab w:val="left" w:pos="547"/>
              </w:tabs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AE23E8" w:rsidRPr="00AE23E8">
              <w:rPr>
                <w:rFonts w:eastAsia="Times New Roman"/>
                <w:bCs/>
                <w:szCs w:val="24"/>
                <w:lang w:eastAsia="ru-RU"/>
              </w:rPr>
              <w:t>л. (№ 4656161 от 26.10.2020</w:t>
            </w:r>
            <w:r w:rsidRPr="00AE23E8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</w:tr>
      <w:tr w:rsidR="008C13C4" w:rsidRPr="008C13C4" w:rsidTr="00AE23E8">
        <w:trPr>
          <w:trHeight w:val="33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2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8C13C4" w:rsidRPr="008C13C4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542">
              <w:rPr>
                <w:rFonts w:eastAsia="Times New Roman"/>
                <w:bCs/>
                <w:szCs w:val="24"/>
                <w:lang w:eastAsia="ru-RU"/>
              </w:rPr>
              <w:t>27</w:t>
            </w:r>
            <w:r w:rsidR="008C13C4" w:rsidRPr="00590542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2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  <w:p w:rsidR="008C13C4" w:rsidRPr="008C13C4" w:rsidRDefault="00AE23E8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29</w:t>
            </w:r>
            <w:r w:rsidR="008C13C4" w:rsidRPr="00AE23E8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trHeight w:val="33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Ценовое предложение указанное в заявке участника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2D5B5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DB7181">
              <w:rPr>
                <w:rFonts w:eastAsia="Times New Roman"/>
                <w:bCs/>
                <w:szCs w:val="24"/>
                <w:lang w:eastAsia="ru-RU"/>
              </w:rPr>
              <w:t>16 416 275 руб. 00 коп.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2D5B5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D5B54">
              <w:rPr>
                <w:rFonts w:eastAsia="Times New Roman"/>
                <w:bCs/>
                <w:szCs w:val="24"/>
                <w:lang w:eastAsia="ru-RU"/>
              </w:rPr>
              <w:t>14 555 620 руб. 00 коп.</w:t>
            </w:r>
          </w:p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lastRenderedPageBreak/>
              <w:t>Предложение о функциональных и качественных характеристиках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55248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52484">
              <w:rPr>
                <w:rFonts w:eastAsia="Times New Roman"/>
                <w:bCs/>
                <w:szCs w:val="24"/>
                <w:lang w:eastAsia="ru-RU"/>
              </w:rPr>
              <w:t>1 л.</w:t>
            </w:r>
            <w:r w:rsidR="00552484" w:rsidRPr="00552484">
              <w:rPr>
                <w:rFonts w:eastAsia="Times New Roman"/>
                <w:bCs/>
                <w:szCs w:val="24"/>
                <w:lang w:eastAsia="ru-RU"/>
              </w:rPr>
              <w:t xml:space="preserve"> + приложение на 18</w:t>
            </w:r>
            <w:r w:rsidR="0059054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552484" w:rsidRPr="00552484">
              <w:rPr>
                <w:rFonts w:eastAsia="Times New Roman"/>
                <w:bCs/>
                <w:szCs w:val="24"/>
                <w:lang w:eastAsia="ru-RU"/>
              </w:rPr>
              <w:t>л</w:t>
            </w:r>
            <w:r w:rsidR="00590542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3A4CF7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3A4CF7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8C13C4" w:rsidRPr="003A4CF7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Опись документов</w:t>
            </w:r>
          </w:p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542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E944EA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590542" w:rsidP="00590542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Сведения о</w:t>
            </w:r>
            <w:r w:rsidR="008C13C4" w:rsidRPr="008C13C4">
              <w:rPr>
                <w:rFonts w:eastAsia="Times New Roman"/>
                <w:bCs/>
                <w:szCs w:val="24"/>
                <w:lang w:eastAsia="ru-RU"/>
              </w:rPr>
              <w:t xml:space="preserve"> деятельности участника конкурса </w:t>
            </w:r>
            <w:r w:rsidRPr="008C13C4">
              <w:rPr>
                <w:rFonts w:eastAsia="Times New Roman"/>
                <w:bCs/>
                <w:szCs w:val="24"/>
                <w:lang w:eastAsia="ru-RU"/>
              </w:rPr>
              <w:t xml:space="preserve">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542">
              <w:rPr>
                <w:rFonts w:eastAsia="Times New Roman"/>
                <w:bCs/>
                <w:szCs w:val="24"/>
                <w:lang w:eastAsia="ru-RU"/>
              </w:rPr>
              <w:t>25</w:t>
            </w:r>
            <w:r w:rsidR="008C13C4" w:rsidRPr="00590542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AE23E8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AE23E8">
              <w:rPr>
                <w:rFonts w:eastAsia="Times New Roman"/>
                <w:bCs/>
                <w:szCs w:val="24"/>
                <w:lang w:eastAsia="ru-RU"/>
              </w:rPr>
              <w:t>17</w:t>
            </w:r>
            <w:r w:rsidR="008C13C4" w:rsidRPr="00AE23E8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590542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2" w:rsidRPr="008C13C4" w:rsidRDefault="00590542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Другие документы, предоставляемые участником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2" w:rsidRPr="00590542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60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2" w:rsidRPr="008C13C4" w:rsidRDefault="00F81B00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63</w:t>
            </w:r>
            <w:r w:rsidRPr="00F81B00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8C13C4" w:rsidRPr="008C13C4" w:rsidTr="00AE23E8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4" w:rsidRPr="008C13C4" w:rsidRDefault="008C13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590542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90542">
              <w:rPr>
                <w:rFonts w:eastAsia="Times New Roman"/>
                <w:bCs/>
                <w:szCs w:val="24"/>
                <w:lang w:eastAsia="ru-RU"/>
              </w:rPr>
              <w:t>191</w:t>
            </w:r>
            <w:r w:rsidR="008C13C4" w:rsidRPr="00590542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4" w:rsidRPr="008C13C4" w:rsidRDefault="008C13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E944EA">
              <w:rPr>
                <w:rFonts w:eastAsia="Times New Roman"/>
                <w:bCs/>
                <w:szCs w:val="24"/>
                <w:lang w:eastAsia="ru-RU"/>
              </w:rPr>
              <w:t>164 л.</w:t>
            </w:r>
          </w:p>
        </w:tc>
      </w:tr>
    </w:tbl>
    <w:p w:rsidR="008C13C4" w:rsidRPr="008C13C4" w:rsidRDefault="008C13C4" w:rsidP="008C13C4">
      <w:pPr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5. Конкурсная комиссия рассмотрела заявки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8C13C4" w:rsidRPr="008C13C4" w:rsidRDefault="008C13C4" w:rsidP="008C13C4">
      <w:pPr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>Признать надлежащими (соответствующими всем требованиям конкурсной документации) конкурсные заявки следующих участников:</w:t>
      </w:r>
    </w:p>
    <w:p w:rsidR="008C13C4" w:rsidRPr="008C13C4" w:rsidRDefault="008C13C4" w:rsidP="008C13C4">
      <w:pPr>
        <w:ind w:firstLine="0"/>
        <w:jc w:val="left"/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            1)</w:t>
      </w:r>
      <w:r w:rsidRPr="008C13C4">
        <w:rPr>
          <w:rFonts w:eastAsia="Times New Roman"/>
          <w:bCs/>
          <w:szCs w:val="24"/>
          <w:lang w:eastAsia="ru-RU"/>
        </w:rPr>
        <w:t xml:space="preserve"> Публичное акционерное общество Страховая компания «Росгосстрах»;</w:t>
      </w:r>
    </w:p>
    <w:p w:rsidR="008C13C4" w:rsidRPr="008C13C4" w:rsidRDefault="008C13C4" w:rsidP="008C13C4">
      <w:pPr>
        <w:jc w:val="left"/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>2) Акционерное общество «</w:t>
      </w:r>
      <w:r w:rsidR="002D5B54">
        <w:rPr>
          <w:rFonts w:eastAsia="Times New Roman"/>
          <w:bCs/>
          <w:lang w:eastAsia="ru-RU"/>
        </w:rPr>
        <w:t>СОГАЗ</w:t>
      </w:r>
      <w:r w:rsidRPr="008C13C4">
        <w:rPr>
          <w:rFonts w:eastAsia="Times New Roman"/>
          <w:bCs/>
          <w:szCs w:val="24"/>
          <w:lang w:eastAsia="ru-RU"/>
        </w:rPr>
        <w:t>».</w:t>
      </w:r>
    </w:p>
    <w:p w:rsidR="008C13C4" w:rsidRPr="008C13C4" w:rsidRDefault="008C13C4" w:rsidP="008C13C4">
      <w:pPr>
        <w:ind w:firstLine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 xml:space="preserve">           </w:t>
      </w:r>
      <w:r w:rsidRPr="008C13C4">
        <w:rPr>
          <w:rFonts w:eastAsia="Times New Roman"/>
          <w:szCs w:val="24"/>
          <w:lang w:eastAsia="ru-RU"/>
        </w:rPr>
        <w:t>6. Оценка конкурсных заявок для выявления победителя конкурса была осуществлена конкурсной комиссией на основании указанных в конкурсной документации критериев (показателей критериев) и порядка оценки. (Приложение к настоящему протоколу).</w:t>
      </w:r>
    </w:p>
    <w:p w:rsidR="008C13C4" w:rsidRPr="008C13C4" w:rsidRDefault="008C13C4" w:rsidP="008C13C4">
      <w:pPr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7. На основании результатов рассмотрения и оценки конкурсных заявок конкурсная комиссия приняла единогласное решение:</w:t>
      </w:r>
    </w:p>
    <w:p w:rsidR="008C13C4" w:rsidRPr="008C13C4" w:rsidRDefault="008C13C4" w:rsidP="008C13C4">
      <w:pPr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7.1. признать победителем и присвоить первый номер конкурсной заявке </w:t>
      </w:r>
      <w:r w:rsidRPr="008C13C4">
        <w:rPr>
          <w:rFonts w:eastAsia="Times New Roman"/>
          <w:bCs/>
          <w:szCs w:val="24"/>
          <w:lang w:eastAsia="ru-RU"/>
        </w:rPr>
        <w:t xml:space="preserve">ПАО СК «Росгосстрах». В установленный в конкурсной документации срок, заключить с ПАО СК «Росгосстрах» договор на сумму </w:t>
      </w:r>
      <w:r w:rsidR="00D07578" w:rsidRPr="00DB7181">
        <w:rPr>
          <w:rFonts w:eastAsia="Times New Roman"/>
          <w:bCs/>
          <w:szCs w:val="24"/>
          <w:lang w:eastAsia="ru-RU"/>
        </w:rPr>
        <w:t>16 416</w:t>
      </w:r>
      <w:r w:rsidR="00D07578">
        <w:rPr>
          <w:rFonts w:eastAsia="Times New Roman"/>
          <w:bCs/>
          <w:szCs w:val="24"/>
          <w:lang w:eastAsia="ru-RU"/>
        </w:rPr>
        <w:t> </w:t>
      </w:r>
      <w:r w:rsidR="00D07578" w:rsidRPr="00DB7181">
        <w:rPr>
          <w:rFonts w:eastAsia="Times New Roman"/>
          <w:bCs/>
          <w:szCs w:val="24"/>
          <w:lang w:eastAsia="ru-RU"/>
        </w:rPr>
        <w:t>275</w:t>
      </w:r>
      <w:r w:rsidR="00D07578">
        <w:rPr>
          <w:rFonts w:eastAsia="Times New Roman"/>
          <w:bCs/>
          <w:szCs w:val="24"/>
          <w:lang w:eastAsia="ru-RU"/>
        </w:rPr>
        <w:t xml:space="preserve"> </w:t>
      </w:r>
      <w:r w:rsidRPr="008C13C4">
        <w:rPr>
          <w:rFonts w:eastAsia="Times New Roman"/>
          <w:bCs/>
          <w:szCs w:val="24"/>
          <w:lang w:eastAsia="ru-RU"/>
        </w:rPr>
        <w:t>(</w:t>
      </w:r>
      <w:r w:rsidR="00D07578">
        <w:rPr>
          <w:rFonts w:eastAsia="Times New Roman"/>
          <w:bCs/>
          <w:szCs w:val="24"/>
          <w:lang w:eastAsia="ru-RU"/>
        </w:rPr>
        <w:t>шестнадцать</w:t>
      </w:r>
      <w:r w:rsidRPr="008C13C4">
        <w:rPr>
          <w:rFonts w:eastAsia="Times New Roman"/>
          <w:bCs/>
          <w:szCs w:val="24"/>
          <w:lang w:eastAsia="ru-RU"/>
        </w:rPr>
        <w:t xml:space="preserve"> миллионов </w:t>
      </w:r>
      <w:r w:rsidR="00D07578">
        <w:rPr>
          <w:rFonts w:eastAsia="Times New Roman"/>
          <w:bCs/>
          <w:szCs w:val="24"/>
          <w:lang w:eastAsia="ru-RU"/>
        </w:rPr>
        <w:t>четыреста шестнадцать</w:t>
      </w:r>
      <w:r w:rsidRPr="008C13C4">
        <w:rPr>
          <w:rFonts w:eastAsia="Times New Roman"/>
          <w:bCs/>
          <w:szCs w:val="24"/>
          <w:lang w:eastAsia="ru-RU"/>
        </w:rPr>
        <w:t xml:space="preserve"> тысяч двести</w:t>
      </w:r>
      <w:r w:rsidR="00D07578">
        <w:rPr>
          <w:rFonts w:eastAsia="Times New Roman"/>
          <w:bCs/>
          <w:szCs w:val="24"/>
          <w:lang w:eastAsia="ru-RU"/>
        </w:rPr>
        <w:t xml:space="preserve"> семьдесят пять</w:t>
      </w:r>
      <w:r w:rsidRPr="008C13C4">
        <w:rPr>
          <w:rFonts w:eastAsia="Times New Roman"/>
          <w:bCs/>
          <w:szCs w:val="24"/>
          <w:lang w:eastAsia="ru-RU"/>
        </w:rPr>
        <w:t>) рублей 00 копеек, на условиях, указанных в конкурсной документации и в конкурсной заявке ПАО СК «Росгосстрах»;</w:t>
      </w:r>
    </w:p>
    <w:p w:rsidR="008C13C4" w:rsidRPr="008C13C4" w:rsidRDefault="008C13C4" w:rsidP="008C13C4">
      <w:pPr>
        <w:snapToGrid w:val="0"/>
        <w:jc w:val="left"/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>7.2. присвоить второй порядковый номер конкурсной заявке АО «</w:t>
      </w:r>
      <w:r w:rsidR="009C1EBD">
        <w:rPr>
          <w:rFonts w:eastAsia="Times New Roman"/>
          <w:bCs/>
          <w:lang w:eastAsia="ru-RU"/>
        </w:rPr>
        <w:t>СОГАЗ</w:t>
      </w:r>
      <w:r w:rsidRPr="008C13C4">
        <w:rPr>
          <w:rFonts w:eastAsia="Times New Roman"/>
          <w:bCs/>
          <w:szCs w:val="24"/>
          <w:lang w:eastAsia="ru-RU"/>
        </w:rPr>
        <w:t>».</w:t>
      </w:r>
    </w:p>
    <w:p w:rsidR="008C13C4" w:rsidRPr="008C13C4" w:rsidRDefault="008C13C4" w:rsidP="008C13C4">
      <w:pPr>
        <w:tabs>
          <w:tab w:val="left" w:pos="851"/>
        </w:tabs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8. </w:t>
      </w:r>
      <w:r w:rsidRPr="008C13C4">
        <w:rPr>
          <w:rFonts w:eastAsia="Times New Roman"/>
          <w:bCs/>
          <w:spacing w:val="-4"/>
          <w:szCs w:val="24"/>
          <w:lang w:eastAsia="ru-RU"/>
        </w:rPr>
        <w:t xml:space="preserve">Заседание конкурсной комиссии </w:t>
      </w:r>
      <w:r w:rsidR="009C1EBD">
        <w:rPr>
          <w:rFonts w:eastAsia="Times New Roman"/>
          <w:bCs/>
          <w:spacing w:val="-4"/>
          <w:szCs w:val="24"/>
          <w:lang w:eastAsia="ru-RU"/>
        </w:rPr>
        <w:t>окончено 09.12.2020 в 10</w:t>
      </w:r>
      <w:r w:rsidRPr="008C13C4">
        <w:rPr>
          <w:rFonts w:eastAsia="Times New Roman"/>
          <w:bCs/>
          <w:spacing w:val="-4"/>
          <w:szCs w:val="24"/>
          <w:lang w:eastAsia="ru-RU"/>
        </w:rPr>
        <w:t xml:space="preserve"> </w:t>
      </w:r>
      <w:r w:rsidR="009C1EBD">
        <w:rPr>
          <w:rFonts w:eastAsia="Times New Roman"/>
          <w:bCs/>
          <w:spacing w:val="-4"/>
          <w:szCs w:val="24"/>
          <w:lang w:eastAsia="ru-RU"/>
        </w:rPr>
        <w:t>часов 50</w:t>
      </w:r>
      <w:r w:rsidRPr="008C13C4">
        <w:rPr>
          <w:rFonts w:eastAsia="Times New Roman"/>
          <w:bCs/>
          <w:spacing w:val="-4"/>
          <w:szCs w:val="24"/>
          <w:lang w:eastAsia="ru-RU"/>
        </w:rPr>
        <w:t xml:space="preserve"> минут</w:t>
      </w:r>
      <w:r w:rsidRPr="008C13C4">
        <w:rPr>
          <w:rFonts w:eastAsia="Times New Roman"/>
          <w:szCs w:val="24"/>
          <w:lang w:eastAsia="ru-RU"/>
        </w:rPr>
        <w:t>.</w:t>
      </w:r>
    </w:p>
    <w:p w:rsidR="008C13C4" w:rsidRPr="008C13C4" w:rsidRDefault="008C13C4" w:rsidP="008C13C4">
      <w:pPr>
        <w:outlineLvl w:val="0"/>
        <w:rPr>
          <w:rFonts w:eastAsia="Times New Roman"/>
          <w:szCs w:val="24"/>
          <w:lang w:eastAsia="ru-RU"/>
        </w:rPr>
      </w:pPr>
      <w:bookmarkStart w:id="4" w:name="OLE_LINK31"/>
      <w:bookmarkEnd w:id="3"/>
      <w:r w:rsidRPr="008C13C4">
        <w:rPr>
          <w:rFonts w:eastAsia="Times New Roman"/>
          <w:szCs w:val="24"/>
          <w:lang w:eastAsia="ru-RU"/>
        </w:rPr>
        <w:t xml:space="preserve">9. Настоящий протокол будет размещен на официальном сайте Заказчика: </w:t>
      </w:r>
      <w:r w:rsidRPr="008C13C4">
        <w:rPr>
          <w:rFonts w:eastAsia="Times New Roman"/>
          <w:szCs w:val="24"/>
          <w:lang w:val="en-US" w:eastAsia="ru-RU"/>
        </w:rPr>
        <w:t>www</w:t>
      </w:r>
      <w:r w:rsidRPr="008C13C4">
        <w:rPr>
          <w:rFonts w:eastAsia="Times New Roman"/>
          <w:szCs w:val="24"/>
          <w:lang w:eastAsia="ru-RU"/>
        </w:rPr>
        <w:t>.</w:t>
      </w:r>
      <w:r w:rsidRPr="008C13C4">
        <w:rPr>
          <w:rFonts w:eastAsia="Times New Roman"/>
          <w:szCs w:val="24"/>
          <w:lang w:val="en-US" w:eastAsia="ru-RU"/>
        </w:rPr>
        <w:t>postkomsg</w:t>
      </w:r>
      <w:r w:rsidRPr="008C13C4">
        <w:rPr>
          <w:rFonts w:eastAsia="Times New Roman"/>
          <w:szCs w:val="24"/>
          <w:lang w:eastAsia="ru-RU"/>
        </w:rPr>
        <w:t>.</w:t>
      </w:r>
      <w:r w:rsidRPr="008C13C4">
        <w:rPr>
          <w:rFonts w:eastAsia="Times New Roman"/>
          <w:szCs w:val="24"/>
          <w:lang w:val="en-US" w:eastAsia="ru-RU"/>
        </w:rPr>
        <w:t>com</w:t>
      </w:r>
      <w:r w:rsidRPr="008C13C4">
        <w:rPr>
          <w:rFonts w:eastAsia="Times New Roman"/>
          <w:szCs w:val="24"/>
          <w:lang w:eastAsia="ru-RU"/>
        </w:rPr>
        <w:t>.</w:t>
      </w:r>
    </w:p>
    <w:p w:rsidR="008C13C4" w:rsidRPr="008C13C4" w:rsidRDefault="008C13C4" w:rsidP="008C13C4">
      <w:pPr>
        <w:tabs>
          <w:tab w:val="left" w:pos="851"/>
        </w:tabs>
        <w:spacing w:after="120"/>
        <w:jc w:val="left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10.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bookmarkEnd w:id="4"/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513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О.В.Колосовский</w:t>
            </w: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Т.В.Грузинская</w:t>
            </w: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  <w:hideMark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Члены комиссии:</w:t>
            </w: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  <w:hideMark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Д.А.Васюк</w:t>
            </w:r>
          </w:p>
        </w:tc>
      </w:tr>
      <w:tr w:rsidR="009C1EBD" w:rsidRPr="009C1EBD" w:rsidTr="00D77037">
        <w:trPr>
          <w:trHeight w:val="131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9C1EBD" w:rsidRPr="009C1EBD" w:rsidTr="00D77037">
        <w:trPr>
          <w:trHeight w:val="1558"/>
          <w:jc w:val="center"/>
        </w:trPr>
        <w:tc>
          <w:tcPr>
            <w:tcW w:w="7026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ab/>
              <w:t>_____________________</w:t>
            </w:r>
          </w:p>
          <w:p w:rsidR="009C1EBD" w:rsidRPr="009C1EBD" w:rsidRDefault="009C1EBD" w:rsidP="009C1EBD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9C1EBD" w:rsidRPr="009C1EBD" w:rsidRDefault="009C1EBD" w:rsidP="009C1EBD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9C1EBD" w:rsidRPr="009C1EBD" w:rsidRDefault="009C1EBD" w:rsidP="009C1EBD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Т.С.Потапова</w:t>
            </w: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>И.А.Овчинникова</w:t>
            </w: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9C1EBD">
              <w:rPr>
                <w:rFonts w:eastAsia="Times New Roman" w:cstheme="minorBidi"/>
                <w:szCs w:val="24"/>
                <w:lang w:eastAsia="ru-RU"/>
              </w:rPr>
              <w:t xml:space="preserve"> Б.А.Беляков </w:t>
            </w: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9C1EBD" w:rsidRPr="009C1EBD" w:rsidRDefault="009C1EBD" w:rsidP="009C1EBD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</w:tbl>
    <w:p w:rsidR="008C13C4" w:rsidRPr="008C13C4" w:rsidRDefault="008C13C4" w:rsidP="008C13C4">
      <w:pPr>
        <w:spacing w:after="200" w:line="276" w:lineRule="auto"/>
        <w:ind w:firstLine="0"/>
        <w:jc w:val="left"/>
        <w:rPr>
          <w:rFonts w:eastAsia="Calibri"/>
          <w:szCs w:val="24"/>
        </w:rPr>
      </w:pPr>
    </w:p>
    <w:p w:rsidR="00F27621" w:rsidRDefault="00F27621"/>
    <w:p w:rsidR="002D5B54" w:rsidRDefault="002D5B54"/>
    <w:p w:rsidR="002D5B54" w:rsidRPr="002D5B54" w:rsidRDefault="002D5B54" w:rsidP="002D5B54">
      <w:pPr>
        <w:keepNext/>
        <w:suppressAutoHyphens/>
        <w:jc w:val="right"/>
        <w:outlineLvl w:val="0"/>
        <w:rPr>
          <w:rFonts w:eastAsia="Times New Roman"/>
          <w:b/>
          <w:color w:val="FF0000"/>
          <w:szCs w:val="24"/>
          <w:lang w:eastAsia="ru-RU"/>
        </w:rPr>
      </w:pPr>
      <w:r w:rsidRPr="008F797E">
        <w:rPr>
          <w:rFonts w:eastAsia="Times New Roman"/>
          <w:b/>
          <w:szCs w:val="24"/>
          <w:lang w:eastAsia="ru-RU"/>
        </w:rPr>
        <w:t xml:space="preserve">Приложение к протоколу № 2 </w:t>
      </w:r>
      <w:r w:rsidR="009C1EBD" w:rsidRPr="009C1EBD">
        <w:rPr>
          <w:rFonts w:eastAsia="Times New Roman"/>
          <w:b/>
          <w:szCs w:val="24"/>
          <w:lang w:eastAsia="ru-RU"/>
        </w:rPr>
        <w:t>от 09 декабря 2020</w:t>
      </w:r>
      <w:r w:rsidRPr="009C1EBD">
        <w:rPr>
          <w:rFonts w:eastAsia="Times New Roman"/>
          <w:b/>
          <w:szCs w:val="24"/>
          <w:lang w:eastAsia="ru-RU"/>
        </w:rPr>
        <w:t xml:space="preserve"> г.</w:t>
      </w:r>
    </w:p>
    <w:p w:rsidR="002D5B54" w:rsidRPr="002D5B54" w:rsidRDefault="002D5B54" w:rsidP="002D5B54">
      <w:pPr>
        <w:widowControl w:val="0"/>
        <w:autoSpaceDE w:val="0"/>
        <w:autoSpaceDN w:val="0"/>
        <w:adjustRightInd w:val="0"/>
        <w:spacing w:line="273" w:lineRule="exact"/>
        <w:ind w:right="62"/>
        <w:rPr>
          <w:rFonts w:eastAsia="Times New Roman"/>
          <w:color w:val="FF0000"/>
          <w:szCs w:val="24"/>
          <w:lang w:eastAsia="ru-RU"/>
        </w:rPr>
      </w:pP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line="292" w:lineRule="exact"/>
        <w:ind w:right="14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 xml:space="preserve">Рейтинг, присуждаемый заявке,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before="4" w:line="292" w:lineRule="exact"/>
        <w:ind w:right="76"/>
        <w:rPr>
          <w:rFonts w:eastAsia="Times New Roman"/>
          <w:iCs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 xml:space="preserve">Значимость критериев определяется в процентах. При этом для расчетов рейтингов применяется коэффициент значимости равный значению соответствующего критерия в процентах, деленному на </w:t>
      </w:r>
      <w:r w:rsidRPr="009C1EBD">
        <w:rPr>
          <w:rFonts w:eastAsia="Times New Roman"/>
          <w:iCs/>
          <w:szCs w:val="24"/>
          <w:lang w:eastAsia="ru-RU"/>
        </w:rPr>
        <w:t xml:space="preserve">100. 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before="268" w:line="268" w:lineRule="exact"/>
        <w:ind w:left="763" w:right="58" w:firstLine="0"/>
        <w:jc w:val="left"/>
        <w:rPr>
          <w:rFonts w:eastAsia="Times New Roman"/>
          <w:b/>
          <w:szCs w:val="24"/>
          <w:lang w:eastAsia="ru-RU"/>
        </w:rPr>
      </w:pPr>
      <w:r w:rsidRPr="009C1EBD">
        <w:rPr>
          <w:rFonts w:eastAsia="Times New Roman"/>
          <w:b/>
          <w:szCs w:val="24"/>
          <w:lang w:eastAsia="ru-RU"/>
        </w:rPr>
        <w:t xml:space="preserve">Критерии и их величины значимости. </w:t>
      </w:r>
    </w:p>
    <w:p w:rsidR="002D5B54" w:rsidRDefault="002D5B54" w:rsidP="002D5B54">
      <w:pPr>
        <w:widowControl w:val="0"/>
        <w:autoSpaceDE w:val="0"/>
        <w:autoSpaceDN w:val="0"/>
        <w:adjustRightInd w:val="0"/>
        <w:spacing w:line="292" w:lineRule="exact"/>
        <w:ind w:left="115" w:right="72" w:firstLine="633"/>
        <w:jc w:val="left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 xml:space="preserve">Для оценки заявок участников конкурса заказчик устанавливает следующие критерии: </w:t>
      </w:r>
      <w:r w:rsidR="009C1EBD">
        <w:rPr>
          <w:rFonts w:eastAsia="Times New Roman"/>
          <w:szCs w:val="24"/>
          <w:lang w:eastAsia="ru-RU"/>
        </w:rPr>
        <w:t xml:space="preserve"> </w:t>
      </w:r>
    </w:p>
    <w:p w:rsidR="009C1EBD" w:rsidRPr="009C1EBD" w:rsidRDefault="009C1EBD" w:rsidP="002D5B54">
      <w:pPr>
        <w:widowControl w:val="0"/>
        <w:autoSpaceDE w:val="0"/>
        <w:autoSpaceDN w:val="0"/>
        <w:adjustRightInd w:val="0"/>
        <w:spacing w:line="292" w:lineRule="exact"/>
        <w:ind w:left="115" w:right="72" w:firstLine="633"/>
        <w:jc w:val="left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C1EBD">
        <w:rPr>
          <w:rFonts w:eastAsia="Times New Roman"/>
          <w:i/>
          <w:szCs w:val="24"/>
          <w:lang w:eastAsia="ru-RU"/>
        </w:rPr>
        <w:t>Таблица №1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69"/>
        <w:gridCol w:w="2813"/>
      </w:tblGrid>
      <w:tr w:rsidR="009C1EBD" w:rsidRPr="009C1EBD" w:rsidTr="00D770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 значимости критерия оценки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b/>
                <w:sz w:val="20"/>
                <w:szCs w:val="20"/>
                <w:lang w:eastAsia="ru-RU"/>
              </w:rPr>
              <w:t>Коэффициент значимости критерия оценки</w:t>
            </w:r>
          </w:p>
        </w:tc>
      </w:tr>
      <w:tr w:rsidR="009C1EBD" w:rsidRPr="009C1EBD" w:rsidTr="00D770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1EBD">
              <w:rPr>
                <w:rFonts w:eastAsia="Times New Roman"/>
                <w:i/>
                <w:sz w:val="20"/>
                <w:szCs w:val="20"/>
                <w:lang w:eastAsia="ru-RU"/>
              </w:rPr>
              <w:t>Стоимостные 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EBD" w:rsidRPr="009C1EBD" w:rsidTr="00D770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60 процентов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C1EBD" w:rsidRPr="009C1EBD" w:rsidTr="00D770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9C1EBD">
              <w:rPr>
                <w:rFonts w:eastAsia="Times New Roman"/>
                <w:i/>
                <w:sz w:val="20"/>
                <w:szCs w:val="20"/>
                <w:lang w:eastAsia="ru-RU"/>
              </w:rPr>
              <w:t>Не стоимостные 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C1EBD" w:rsidRPr="009C1EBD" w:rsidTr="00D770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72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2.Квалификация участников конкурса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right="1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40 процентов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4" w:rsidRPr="009C1EBD" w:rsidRDefault="002D5B54" w:rsidP="00D770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EBD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</w:tbl>
    <w:p w:rsidR="002D5B54" w:rsidRPr="009C1EBD" w:rsidRDefault="002D5B54" w:rsidP="002D5B54">
      <w:pPr>
        <w:widowControl w:val="0"/>
        <w:autoSpaceDE w:val="0"/>
        <w:autoSpaceDN w:val="0"/>
        <w:adjustRightInd w:val="0"/>
        <w:ind w:right="170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 xml:space="preserve">Сумма величин значимости всех критериев составляет сто процентов. </w:t>
      </w:r>
      <w:r w:rsidRPr="009C1EBD">
        <w:rPr>
          <w:rFonts w:eastAsia="Times New Roman"/>
          <w:szCs w:val="24"/>
          <w:lang w:eastAsia="ru-RU"/>
        </w:rPr>
        <w:br/>
        <w:t xml:space="preserve">Для оценки заявок по каждому критерию оценки используется 100 - балльная шкала оценки. 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line="292" w:lineRule="exact"/>
        <w:ind w:right="72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before="273" w:line="273" w:lineRule="exact"/>
        <w:ind w:left="671" w:right="53" w:firstLine="0"/>
        <w:jc w:val="left"/>
        <w:rPr>
          <w:rFonts w:eastAsia="Times New Roman"/>
          <w:b/>
          <w:szCs w:val="24"/>
          <w:lang w:eastAsia="ru-RU"/>
        </w:rPr>
      </w:pPr>
      <w:r w:rsidRPr="009C1EBD">
        <w:rPr>
          <w:rFonts w:eastAsia="Times New Roman"/>
          <w:b/>
          <w:szCs w:val="24"/>
          <w:lang w:eastAsia="ru-RU"/>
        </w:rPr>
        <w:t xml:space="preserve">1). Оценка заявок по критерию «Цена Договора» 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>Значимость критерия – 60%;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>Коэффициент значимости критерия – 0,6.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spacing w:line="292" w:lineRule="exact"/>
        <w:ind w:left="14" w:right="57" w:firstLine="667"/>
        <w:jc w:val="left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 xml:space="preserve">Количество баллов, присуждаемых по критериям оценки "цена Договора" определяется по формуле: 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4"/>
        </w:rPr>
      </w:pPr>
      <w:r w:rsidRPr="009C1EBD">
        <w:rPr>
          <w:rFonts w:eastAsia="Calibri"/>
          <w:noProof/>
          <w:position w:val="-30"/>
          <w:szCs w:val="24"/>
          <w:lang w:eastAsia="ru-RU"/>
        </w:rPr>
        <w:drawing>
          <wp:inline distT="0" distB="0" distL="0" distR="0" wp14:anchorId="11DCC319" wp14:editId="5D3556E5">
            <wp:extent cx="1041400" cy="437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BD">
        <w:rPr>
          <w:rFonts w:eastAsia="Calibri"/>
          <w:szCs w:val="24"/>
        </w:rPr>
        <w:t>,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C1EBD">
        <w:rPr>
          <w:rFonts w:eastAsia="Calibri"/>
          <w:szCs w:val="24"/>
        </w:rPr>
        <w:t>где: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C1EBD">
        <w:rPr>
          <w:rFonts w:eastAsia="Calibri"/>
          <w:noProof/>
          <w:position w:val="-12"/>
          <w:szCs w:val="24"/>
          <w:lang w:eastAsia="ru-RU"/>
        </w:rPr>
        <w:drawing>
          <wp:inline distT="0" distB="0" distL="0" distR="0" wp14:anchorId="62536D99" wp14:editId="35A081B1">
            <wp:extent cx="198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BD">
        <w:rPr>
          <w:rFonts w:eastAsia="Calibri"/>
          <w:szCs w:val="24"/>
        </w:rPr>
        <w:t xml:space="preserve"> - предложение участника </w:t>
      </w:r>
      <w:r w:rsidRPr="009C1EBD">
        <w:rPr>
          <w:rFonts w:eastAsia="Calibri"/>
          <w:sz w:val="22"/>
        </w:rPr>
        <w:t>конкурса</w:t>
      </w:r>
      <w:r w:rsidRPr="009C1EBD">
        <w:rPr>
          <w:rFonts w:eastAsia="Calibri"/>
          <w:szCs w:val="24"/>
        </w:rPr>
        <w:t>, заявка (предложение) которого оценивается;</w:t>
      </w:r>
    </w:p>
    <w:p w:rsidR="002D5B54" w:rsidRPr="009C1EBD" w:rsidRDefault="002D5B54" w:rsidP="002D5B54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9C1EBD">
        <w:rPr>
          <w:rFonts w:eastAsia="Calibri"/>
          <w:noProof/>
          <w:position w:val="-12"/>
          <w:szCs w:val="24"/>
          <w:lang w:eastAsia="ru-RU"/>
        </w:rPr>
        <w:drawing>
          <wp:inline distT="0" distB="0" distL="0" distR="0" wp14:anchorId="699C277C" wp14:editId="26A3A521">
            <wp:extent cx="325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BD">
        <w:rPr>
          <w:rFonts w:eastAsia="Calibri"/>
          <w:szCs w:val="24"/>
        </w:rPr>
        <w:t xml:space="preserve"> - минимальное предложение из предложений по критерию оценки, сделанных участниками </w:t>
      </w:r>
      <w:r w:rsidRPr="009C1EBD">
        <w:rPr>
          <w:rFonts w:eastAsia="Calibri"/>
          <w:sz w:val="22"/>
        </w:rPr>
        <w:t>конкурса</w:t>
      </w:r>
      <w:r w:rsidRPr="009C1EBD">
        <w:rPr>
          <w:rFonts w:eastAsia="Calibri"/>
          <w:szCs w:val="24"/>
        </w:rPr>
        <w:t>;</w:t>
      </w:r>
    </w:p>
    <w:p w:rsidR="002D5B54" w:rsidRDefault="002D5B54" w:rsidP="002D5B54">
      <w:pPr>
        <w:widowControl w:val="0"/>
        <w:autoSpaceDE w:val="0"/>
        <w:autoSpaceDN w:val="0"/>
        <w:adjustRightInd w:val="0"/>
        <w:spacing w:before="9" w:line="292" w:lineRule="exact"/>
        <w:ind w:left="14" w:right="48" w:firstLine="379"/>
        <w:jc w:val="left"/>
        <w:rPr>
          <w:rFonts w:eastAsia="Times New Roman"/>
          <w:szCs w:val="24"/>
          <w:lang w:eastAsia="ru-RU"/>
        </w:rPr>
      </w:pPr>
      <w:r w:rsidRPr="009C1EBD">
        <w:rPr>
          <w:rFonts w:eastAsia="Times New Roman"/>
          <w:szCs w:val="24"/>
          <w:lang w:eastAsia="ru-RU"/>
        </w:rPr>
        <w:t>Для расчета рейтинга по заявке количество набранных баллов, присуждаемых этой заявке по критерию "цена Договора ", умножается на соответствующий коэффициент значимости критерия</w:t>
      </w:r>
      <w:r w:rsidR="00F269ED">
        <w:rPr>
          <w:rFonts w:eastAsia="Times New Roman"/>
          <w:szCs w:val="24"/>
          <w:lang w:eastAsia="ru-RU"/>
        </w:rPr>
        <w:t xml:space="preserve"> оценки</w:t>
      </w:r>
      <w:r w:rsidRPr="009C1EBD">
        <w:rPr>
          <w:rFonts w:eastAsia="Times New Roman"/>
          <w:szCs w:val="24"/>
          <w:lang w:eastAsia="ru-RU"/>
        </w:rPr>
        <w:t>, указанный в таблице</w:t>
      </w:r>
      <w:r w:rsidR="009C1EBD">
        <w:rPr>
          <w:rFonts w:eastAsia="Times New Roman"/>
          <w:szCs w:val="24"/>
          <w:lang w:eastAsia="ru-RU"/>
        </w:rPr>
        <w:t xml:space="preserve"> № 1</w:t>
      </w:r>
      <w:r w:rsidRPr="009C1EBD">
        <w:rPr>
          <w:rFonts w:eastAsia="Times New Roman"/>
          <w:szCs w:val="24"/>
          <w:lang w:eastAsia="ru-RU"/>
        </w:rPr>
        <w:t>.</w:t>
      </w:r>
    </w:p>
    <w:p w:rsidR="009C1EBD" w:rsidRPr="009C1EBD" w:rsidRDefault="009C1EBD" w:rsidP="002D5B54">
      <w:pPr>
        <w:widowControl w:val="0"/>
        <w:autoSpaceDE w:val="0"/>
        <w:autoSpaceDN w:val="0"/>
        <w:adjustRightInd w:val="0"/>
        <w:spacing w:before="9" w:line="292" w:lineRule="exact"/>
        <w:ind w:left="14" w:right="48" w:firstLine="379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9C1EBD">
        <w:rPr>
          <w:rFonts w:eastAsia="Times New Roman"/>
          <w:i/>
          <w:szCs w:val="24"/>
          <w:lang w:eastAsia="ru-RU"/>
        </w:rPr>
        <w:t xml:space="preserve">Таблица </w:t>
      </w:r>
      <w:r>
        <w:rPr>
          <w:rFonts w:eastAsia="Times New Roman"/>
          <w:i/>
          <w:szCs w:val="24"/>
          <w:lang w:eastAsia="ru-RU"/>
        </w:rPr>
        <w:t>№ 2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2D5B54" w:rsidRPr="002D5B54" w:rsidTr="00D77037">
        <w:trPr>
          <w:trHeight w:val="513"/>
        </w:trPr>
        <w:tc>
          <w:tcPr>
            <w:tcW w:w="5240" w:type="dxa"/>
          </w:tcPr>
          <w:p w:rsidR="002D5B54" w:rsidRPr="002D5B54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2D5B54" w:rsidRPr="009C1EBD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СК</w:t>
            </w:r>
          </w:p>
          <w:p w:rsidR="002D5B54" w:rsidRPr="009C1EBD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«Росгосстрах»</w:t>
            </w:r>
          </w:p>
        </w:tc>
        <w:tc>
          <w:tcPr>
            <w:tcW w:w="2409" w:type="dxa"/>
          </w:tcPr>
          <w:p w:rsidR="002D5B54" w:rsidRPr="009C1EBD" w:rsidRDefault="002D5B54" w:rsidP="009C1E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9C1EBD" w:rsidRPr="009C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СОГАЗ</w:t>
            </w:r>
            <w:r w:rsidRPr="009C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D5B54" w:rsidRPr="002D5B54" w:rsidTr="00D77037">
        <w:trPr>
          <w:trHeight w:val="485"/>
        </w:trPr>
        <w:tc>
          <w:tcPr>
            <w:tcW w:w="5240" w:type="dxa"/>
          </w:tcPr>
          <w:p w:rsidR="002D5B54" w:rsidRPr="002606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06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«Цена Договора»</w:t>
            </w:r>
          </w:p>
          <w:p w:rsidR="002D5B54" w:rsidRPr="002606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D5B54" w:rsidRPr="002D5B54" w:rsidRDefault="0061123B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88,67</w:t>
            </w:r>
          </w:p>
        </w:tc>
        <w:tc>
          <w:tcPr>
            <w:tcW w:w="2409" w:type="dxa"/>
            <w:vAlign w:val="center"/>
          </w:tcPr>
          <w:p w:rsidR="002D5B54" w:rsidRPr="002D5B54" w:rsidRDefault="0061123B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1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D5B54" w:rsidRPr="002D5B54" w:rsidTr="00D77037">
        <w:trPr>
          <w:trHeight w:val="804"/>
        </w:trPr>
        <w:tc>
          <w:tcPr>
            <w:tcW w:w="5240" w:type="dxa"/>
          </w:tcPr>
          <w:p w:rsidR="002D5B54" w:rsidRPr="002606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2606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06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Итоговый рейтинг конкурсной заявки по критерию «Цена Договора» </w:t>
            </w:r>
          </w:p>
        </w:tc>
        <w:tc>
          <w:tcPr>
            <w:tcW w:w="2552" w:type="dxa"/>
            <w:vAlign w:val="center"/>
          </w:tcPr>
          <w:p w:rsidR="002D5B54" w:rsidRPr="0061123B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61123B" w:rsidRDefault="002606F3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53,20</w:t>
            </w:r>
          </w:p>
        </w:tc>
        <w:tc>
          <w:tcPr>
            <w:tcW w:w="2409" w:type="dxa"/>
            <w:vAlign w:val="center"/>
          </w:tcPr>
          <w:p w:rsidR="002D5B54" w:rsidRPr="0061123B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61123B" w:rsidRDefault="002606F3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2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60,00</w:t>
            </w:r>
          </w:p>
        </w:tc>
      </w:tr>
    </w:tbl>
    <w:p w:rsidR="002D5B54" w:rsidRPr="002606F3" w:rsidRDefault="002D5B54" w:rsidP="002D5B54">
      <w:pPr>
        <w:widowControl w:val="0"/>
        <w:autoSpaceDE w:val="0"/>
        <w:autoSpaceDN w:val="0"/>
        <w:adjustRightInd w:val="0"/>
        <w:spacing w:before="240" w:line="273" w:lineRule="exact"/>
        <w:ind w:right="43" w:firstLine="0"/>
        <w:jc w:val="left"/>
        <w:rPr>
          <w:rFonts w:eastAsia="Times New Roman"/>
          <w:bCs/>
          <w:szCs w:val="24"/>
          <w:lang w:eastAsia="ru-RU"/>
        </w:rPr>
      </w:pPr>
      <w:r w:rsidRPr="002606F3">
        <w:rPr>
          <w:rFonts w:eastAsia="Times New Roman"/>
          <w:bCs/>
          <w:szCs w:val="24"/>
          <w:lang w:eastAsia="ru-RU"/>
        </w:rPr>
        <w:t>Договор заключается на условиях по данному критерию, указанных в заявке участника.</w:t>
      </w:r>
    </w:p>
    <w:p w:rsidR="002D5B54" w:rsidRPr="00A760CA" w:rsidRDefault="002D5B54" w:rsidP="002D5B54">
      <w:pPr>
        <w:widowControl w:val="0"/>
        <w:autoSpaceDE w:val="0"/>
        <w:autoSpaceDN w:val="0"/>
        <w:adjustRightInd w:val="0"/>
        <w:spacing w:before="240" w:line="273" w:lineRule="exact"/>
        <w:ind w:left="370" w:right="43" w:firstLine="0"/>
        <w:jc w:val="left"/>
        <w:rPr>
          <w:rFonts w:eastAsia="Times New Roman"/>
          <w:b/>
          <w:bCs/>
          <w:szCs w:val="24"/>
          <w:lang w:eastAsia="ru-RU"/>
        </w:rPr>
      </w:pPr>
      <w:r w:rsidRPr="00A760CA">
        <w:rPr>
          <w:rFonts w:eastAsia="Times New Roman"/>
          <w:b/>
          <w:bCs/>
          <w:szCs w:val="24"/>
          <w:lang w:eastAsia="ru-RU"/>
        </w:rPr>
        <w:t>2). О</w:t>
      </w:r>
      <w:r w:rsidRPr="00A760CA">
        <w:rPr>
          <w:rFonts w:eastAsia="Times New Roman" w:cs="Times New Roman CYR"/>
          <w:b/>
          <w:bCs/>
          <w:szCs w:val="24"/>
          <w:lang w:eastAsia="ru-RU"/>
        </w:rPr>
        <w:t xml:space="preserve">ценка заявок </w:t>
      </w:r>
      <w:r w:rsidRPr="00A760CA">
        <w:rPr>
          <w:rFonts w:eastAsia="Times New Roman" w:cs="Times New Roman CYR"/>
          <w:b/>
          <w:szCs w:val="24"/>
          <w:lang w:eastAsia="ru-RU"/>
        </w:rPr>
        <w:t xml:space="preserve">по критерию </w:t>
      </w:r>
      <w:r w:rsidRPr="00A760CA">
        <w:rPr>
          <w:rFonts w:eastAsia="Times New Roman"/>
          <w:b/>
          <w:bCs/>
          <w:szCs w:val="24"/>
          <w:lang w:eastAsia="ru-RU"/>
        </w:rPr>
        <w:t>«</w:t>
      </w:r>
      <w:r w:rsidRPr="00A760CA">
        <w:rPr>
          <w:rFonts w:eastAsia="Times New Roman" w:cs="Times New Roman CYR"/>
          <w:b/>
          <w:bCs/>
          <w:szCs w:val="24"/>
          <w:lang w:eastAsia="ru-RU"/>
        </w:rPr>
        <w:t>Квалификация участника конкурса</w:t>
      </w:r>
      <w:r w:rsidRPr="00A760CA">
        <w:rPr>
          <w:rFonts w:eastAsia="Times New Roman"/>
          <w:b/>
          <w:bCs/>
          <w:szCs w:val="24"/>
          <w:lang w:eastAsia="ru-RU"/>
        </w:rPr>
        <w:t xml:space="preserve">»: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176"/>
        <w:gridCol w:w="6254"/>
      </w:tblGrid>
      <w:tr w:rsidR="00A760CA" w:rsidRPr="00A760CA" w:rsidTr="00D77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A760CA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A760CA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Показатель оценки критерия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4" w:rsidRPr="00A760CA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Порядок определения значимости показателя</w:t>
            </w:r>
          </w:p>
        </w:tc>
      </w:tr>
      <w:tr w:rsidR="002D5B54" w:rsidRPr="002D5B54" w:rsidTr="00D77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Средний уровень выплат по ДМС </w:t>
            </w:r>
            <w:r w:rsidRPr="00A760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 три года: 2019, 2018, 2017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5B54" w:rsidRPr="002D5B54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30 %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Оценивается по данным формы «СВЕДЕНИЯ О ДЕЯТЕЛЬНОСТИ </w:t>
            </w:r>
            <w:r w:rsidRPr="00A760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СТРАХОВЩИКА» за январь-декабрь 2019 года, за январь-декабрь 2018 года и за январь-декабрь 2017 года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(Ст.9 Стр.126 (2019 г.) / Ст.3 Стр.126 (2019 г.) + Ст.9 Стр.126 (2018 г.) / Ст.3 Стр.126 (2018 г.) + Ст.9 Стр.126 (2017 г. Ст.3 Стр.126 (2017 г.)) /3 х 100%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80,00% и более - 0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70,01% - 79,99% - 50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50,00% - 70,00% -100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40,00% - 49,99% - 50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∙    39,99% и менее - 0 баллов.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НЦБ2.1.i = КЗП х Bi, где: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Вi – количество баллов, присвоенных участнику закупки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Документы, необходимые для оценки по показателю:  форма № 1-СК (ОКУД: 0420162) Сведения о деятельности страховщика за январь-декабрь 2019 года, за январь-декабрь 2018 года и за январь-декабрь 2017 года.</w:t>
            </w:r>
          </w:p>
          <w:p w:rsidR="002D5B54" w:rsidRPr="002D5B54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При отсутствии в составе заявки документов, подтверждающих сведения участника, заявке по данному показателю присваивается 0 баллов.</w:t>
            </w:r>
          </w:p>
        </w:tc>
      </w:tr>
      <w:tr w:rsidR="002D5B54" w:rsidRPr="002D5B54" w:rsidTr="00D77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договоров ДМС, действовавших на 31.12.2019 </w:t>
            </w:r>
          </w:p>
          <w:p w:rsid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20%</w:t>
            </w:r>
          </w:p>
          <w:p w:rsidR="002D5B54" w:rsidRPr="002D5B54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Оценивается по данным формы «СВЕДЕНИЯ О ДЕЯТЕЛЬНОСТИ СТРАХОВЩИКА» за январь-декабрь 2019 года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Ст.13 Стр.126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∙    более 1 000 000 - 100 баллов;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от 700 000 до 1 000 000 - 50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от 500 000 до 699 999 - 20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∙    менее 500 000 - 0 баллов; 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НЦБ2.2.</w:t>
            </w:r>
            <w:r w:rsidRPr="00A760CA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i</w:t>
            </w: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 = КЗП х B</w:t>
            </w:r>
            <w:r w:rsidRPr="00A760CA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i</w:t>
            </w: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, где: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760CA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i</w:t>
            </w:r>
            <w:r w:rsidRPr="00A760CA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баллов, присвоенных участнику закупки</w:t>
            </w:r>
          </w:p>
          <w:p w:rsidR="00A760CA" w:rsidRPr="00A760CA" w:rsidRDefault="00A760CA" w:rsidP="00A760CA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Документы, необходимые для оценки по показателю: форма № 1-СК (ОКУД: 0420162) Сведения о деятельности страховщика за январь-декабрь 2019 года.</w:t>
            </w:r>
          </w:p>
          <w:p w:rsidR="002D5B54" w:rsidRPr="002D5B54" w:rsidRDefault="00A760CA" w:rsidP="00A5571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760CA">
              <w:rPr>
                <w:rFonts w:eastAsia="Times New Roman"/>
                <w:sz w:val="20"/>
                <w:szCs w:val="20"/>
                <w:lang w:eastAsia="ru-RU"/>
              </w:rPr>
              <w:t>При отсутствии в составе заявки документов, подтверждающих сведения участника, заявке по данному показателю присваивается 0 баллов.</w:t>
            </w:r>
            <w:r w:rsidR="00A557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5B54" w:rsidRPr="002D5B54" w:rsidTr="00D77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2D5B54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Размер оплаченного уставного капитала на последнюю отчетную дату</w:t>
            </w:r>
          </w:p>
          <w:p w:rsidR="002D5B54" w:rsidRPr="002D5B54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30%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Оценивается по данным бухгалтерского баланса страховой организации (код формы по ОКУД: 0420125) и информационной справки (в свободной форме), предоставленной участником конкурса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∙    менее 6 млрд руб.- 0 баллов; 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∙    6 млрд – 11,99 млрд руб. - 25 баллов; 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∙    12 млрд – 18 млрд руб. - 50 баллов; 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∙    более 18 млрд руб. -100 баллов; 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НЦБ2.3.i = КЗП х Bi, где: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E81779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 – количество баллов, присвоенных участнику закупки.</w:t>
            </w:r>
          </w:p>
          <w:p w:rsidR="00E81779" w:rsidRPr="00E81779" w:rsidRDefault="00E81779" w:rsidP="00E8177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 xml:space="preserve">Документы, необходимые для оценки по показателю: бухгалтерский баланс страховой организации (код формы по ОКУД: 0420125) и информационная справка (в свободной форме) о размере оплаченного уставного капитала на последнюю отчетную дату. </w:t>
            </w:r>
          </w:p>
          <w:p w:rsidR="002D5B54" w:rsidRPr="002D5B54" w:rsidRDefault="00E81779" w:rsidP="00A55719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81779">
              <w:rPr>
                <w:rFonts w:eastAsia="Times New Roman"/>
                <w:sz w:val="20"/>
                <w:szCs w:val="20"/>
                <w:lang w:eastAsia="ru-RU"/>
              </w:rPr>
              <w:t>При отсутствии в составе заявки документов, подтверждающих сведения участника, заявке по данному показателю присваивается 0 баллов.</w:t>
            </w:r>
            <w:r w:rsidR="00A557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5B54" w:rsidRPr="002D5B54" w:rsidTr="00D77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4" w:rsidRPr="008521F3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after="60" w:line="268" w:lineRule="exact"/>
              <w:ind w:left="82"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Наличие положительной деловой репутации</w:t>
            </w:r>
          </w:p>
          <w:p w:rsid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20%</w:t>
            </w:r>
          </w:p>
          <w:p w:rsidR="002D5B54" w:rsidRPr="008521F3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Положительная деловая репутация оценивается посредствам занимаемого места в рейтинге «Эксперт РА».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В качестве подтверждения участник предоставляет копии документов, подтверждающие у него место в рейтинге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 xml:space="preserve">∙    ruAA, ruAA-  – 50 баллов; 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 xml:space="preserve">∙    </w:t>
            </w:r>
            <w:r w:rsidRPr="008521F3">
              <w:rPr>
                <w:rFonts w:eastAsia="Times New Roman"/>
                <w:sz w:val="20"/>
                <w:szCs w:val="20"/>
                <w:lang w:val="en-US" w:eastAsia="ru-RU"/>
              </w:rPr>
              <w:t>ruAAA</w:t>
            </w:r>
            <w:r w:rsidRPr="008521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521F3">
              <w:rPr>
                <w:rFonts w:eastAsia="Times New Roman"/>
                <w:sz w:val="20"/>
                <w:szCs w:val="20"/>
                <w:lang w:val="en-US" w:eastAsia="ru-RU"/>
              </w:rPr>
              <w:t>ruAA</w:t>
            </w:r>
            <w:r w:rsidRPr="008521F3">
              <w:rPr>
                <w:rFonts w:eastAsia="Times New Roman"/>
                <w:sz w:val="20"/>
                <w:szCs w:val="20"/>
                <w:lang w:eastAsia="ru-RU"/>
              </w:rPr>
              <w:t xml:space="preserve">+ – 100 баллов. 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НЦБ2.4.i = КЗП х Bi, где: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КЗП - коэффициент значимости показателя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>Вi – количество баллов, присвоенных участнику закупки.</w:t>
            </w:r>
          </w:p>
          <w:p w:rsidR="008521F3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521F3">
              <w:rPr>
                <w:rFonts w:eastAsia="Times New Roman"/>
                <w:sz w:val="20"/>
                <w:szCs w:val="20"/>
                <w:lang w:eastAsia="ru-RU"/>
              </w:rPr>
              <w:t xml:space="preserve">При отсутствии в составе заявки документов, подтверждающих сведения участника, заявке по данному показателю присваивается 0 </w:t>
            </w:r>
            <w:r w:rsidRPr="008521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баллов.</w:t>
            </w:r>
          </w:p>
          <w:p w:rsidR="002D5B54" w:rsidRPr="002D5B54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ind w:right="43"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D5B54" w:rsidRPr="008521F3" w:rsidRDefault="002D5B54" w:rsidP="002D5B54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8521F3">
        <w:rPr>
          <w:rFonts w:eastAsia="Times New Roman"/>
          <w:szCs w:val="24"/>
          <w:lang w:eastAsia="ru-RU"/>
        </w:rPr>
        <w:lastRenderedPageBreak/>
        <w:t xml:space="preserve">Рейтинг, присуждаемый i-й заявке по критерию (показателю) «Квалификация участника конкурса», определяется по формуле: </w:t>
      </w:r>
    </w:p>
    <w:p w:rsidR="002D5B54" w:rsidRPr="008521F3" w:rsidRDefault="002D5B54" w:rsidP="002D5B54">
      <w:pPr>
        <w:widowControl w:val="0"/>
        <w:autoSpaceDE w:val="0"/>
        <w:autoSpaceDN w:val="0"/>
        <w:adjustRightInd w:val="0"/>
        <w:spacing w:before="120" w:line="297" w:lineRule="exact"/>
        <w:ind w:right="-1" w:firstLine="475"/>
        <w:jc w:val="center"/>
        <w:rPr>
          <w:rFonts w:eastAsia="Times New Roman"/>
          <w:szCs w:val="24"/>
          <w:lang w:val="en-US" w:eastAsia="ru-RU"/>
        </w:rPr>
      </w:pPr>
      <w:r w:rsidRPr="008521F3">
        <w:rPr>
          <w:rFonts w:eastAsia="Times New Roman"/>
          <w:szCs w:val="24"/>
          <w:lang w:eastAsia="ru-RU"/>
        </w:rPr>
        <w:t>НЦБ</w:t>
      </w:r>
      <w:r w:rsidRPr="008521F3">
        <w:rPr>
          <w:rFonts w:eastAsia="Times New Roman"/>
          <w:szCs w:val="24"/>
          <w:lang w:val="en-US" w:eastAsia="ru-RU"/>
        </w:rPr>
        <w:t>i = (</w:t>
      </w:r>
      <w:r w:rsidRPr="008521F3">
        <w:rPr>
          <w:rFonts w:eastAsia="Times New Roman"/>
          <w:szCs w:val="24"/>
          <w:lang w:eastAsia="ru-RU"/>
        </w:rPr>
        <w:t>НЦБ</w:t>
      </w:r>
      <w:r w:rsidRPr="008521F3">
        <w:rPr>
          <w:rFonts w:eastAsia="Times New Roman"/>
          <w:szCs w:val="24"/>
          <w:lang w:val="en-US" w:eastAsia="ru-RU"/>
        </w:rPr>
        <w:t xml:space="preserve">2.1.i + </w:t>
      </w:r>
      <w:r w:rsidRPr="008521F3">
        <w:rPr>
          <w:rFonts w:eastAsia="Times New Roman"/>
          <w:szCs w:val="24"/>
          <w:lang w:eastAsia="ru-RU"/>
        </w:rPr>
        <w:t>НЦБ</w:t>
      </w:r>
      <w:r w:rsidRPr="008521F3">
        <w:rPr>
          <w:rFonts w:eastAsia="Times New Roman"/>
          <w:szCs w:val="24"/>
          <w:lang w:val="en-US" w:eastAsia="ru-RU"/>
        </w:rPr>
        <w:t xml:space="preserve">2.2.i + </w:t>
      </w:r>
      <w:r w:rsidRPr="008521F3">
        <w:rPr>
          <w:rFonts w:eastAsia="Times New Roman"/>
          <w:szCs w:val="24"/>
          <w:lang w:eastAsia="ru-RU"/>
        </w:rPr>
        <w:t>НЦБ</w:t>
      </w:r>
      <w:r w:rsidRPr="008521F3">
        <w:rPr>
          <w:rFonts w:eastAsia="Times New Roman"/>
          <w:szCs w:val="24"/>
          <w:lang w:val="en-US" w:eastAsia="ru-RU"/>
        </w:rPr>
        <w:t xml:space="preserve">2.3.i  + </w:t>
      </w:r>
      <w:r w:rsidRPr="008521F3">
        <w:rPr>
          <w:rFonts w:eastAsia="Times New Roman"/>
          <w:szCs w:val="24"/>
          <w:lang w:eastAsia="ru-RU"/>
        </w:rPr>
        <w:t>НЦБ</w:t>
      </w:r>
      <w:r w:rsidRPr="008521F3">
        <w:rPr>
          <w:rFonts w:eastAsia="Times New Roman"/>
          <w:szCs w:val="24"/>
          <w:lang w:val="en-US" w:eastAsia="ru-RU"/>
        </w:rPr>
        <w:t xml:space="preserve">2.4.i  ) </w:t>
      </w:r>
      <w:r w:rsidRPr="008521F3">
        <w:rPr>
          <w:rFonts w:eastAsia="Times New Roman"/>
          <w:szCs w:val="24"/>
          <w:lang w:eastAsia="ru-RU"/>
        </w:rPr>
        <w:t>х</w:t>
      </w:r>
      <w:r w:rsidRPr="008521F3">
        <w:rPr>
          <w:rFonts w:eastAsia="Times New Roman"/>
          <w:szCs w:val="24"/>
          <w:lang w:val="en-US" w:eastAsia="ru-RU"/>
        </w:rPr>
        <w:t xml:space="preserve"> </w:t>
      </w:r>
      <w:r w:rsidRPr="008521F3">
        <w:rPr>
          <w:rFonts w:eastAsia="Times New Roman"/>
          <w:szCs w:val="24"/>
          <w:lang w:eastAsia="ru-RU"/>
        </w:rPr>
        <w:t>КЗ</w:t>
      </w:r>
      <w:r w:rsidRPr="008521F3">
        <w:rPr>
          <w:rFonts w:eastAsia="Times New Roman"/>
          <w:szCs w:val="24"/>
          <w:lang w:val="en-US" w:eastAsia="ru-RU"/>
        </w:rPr>
        <w:t>,</w:t>
      </w:r>
    </w:p>
    <w:p w:rsidR="002D5B54" w:rsidRPr="008521F3" w:rsidRDefault="002D5B54" w:rsidP="002D5B54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8521F3">
        <w:rPr>
          <w:rFonts w:eastAsia="Times New Roman"/>
          <w:szCs w:val="24"/>
          <w:lang w:eastAsia="ru-RU"/>
        </w:rPr>
        <w:t xml:space="preserve">где: </w:t>
      </w:r>
    </w:p>
    <w:p w:rsidR="002D5B54" w:rsidRPr="008521F3" w:rsidRDefault="002D5B54" w:rsidP="002D5B54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8521F3">
        <w:rPr>
          <w:rFonts w:eastAsia="Times New Roman"/>
          <w:szCs w:val="24"/>
          <w:lang w:eastAsia="ru-RU"/>
        </w:rPr>
        <w:t xml:space="preserve">КЗ - коэффициент значимости критерия. </w:t>
      </w:r>
    </w:p>
    <w:p w:rsidR="002D5B54" w:rsidRPr="008521F3" w:rsidRDefault="002D5B54" w:rsidP="002D5B54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szCs w:val="24"/>
          <w:lang w:eastAsia="ru-RU"/>
        </w:rPr>
      </w:pPr>
      <w:r w:rsidRPr="008521F3">
        <w:rPr>
          <w:rFonts w:eastAsia="Times New Roman"/>
          <w:szCs w:val="24"/>
          <w:lang w:eastAsia="ru-RU"/>
        </w:rPr>
        <w:t>НЦБ2.1.</w:t>
      </w:r>
      <w:r w:rsidRPr="008521F3">
        <w:rPr>
          <w:rFonts w:eastAsia="Times New Roman"/>
          <w:szCs w:val="24"/>
          <w:lang w:val="en-US" w:eastAsia="ru-RU"/>
        </w:rPr>
        <w:t>i</w:t>
      </w:r>
      <w:r w:rsidRPr="008521F3">
        <w:rPr>
          <w:rFonts w:eastAsia="Times New Roman"/>
          <w:szCs w:val="24"/>
          <w:lang w:eastAsia="ru-RU"/>
        </w:rPr>
        <w:t xml:space="preserve"> , НЦБ2.2.</w:t>
      </w:r>
      <w:r w:rsidRPr="008521F3">
        <w:rPr>
          <w:rFonts w:eastAsia="Times New Roman"/>
          <w:szCs w:val="24"/>
          <w:lang w:val="en-US" w:eastAsia="ru-RU"/>
        </w:rPr>
        <w:t>i</w:t>
      </w:r>
      <w:r w:rsidRPr="008521F3">
        <w:rPr>
          <w:rFonts w:eastAsia="Times New Roman"/>
          <w:szCs w:val="24"/>
          <w:lang w:eastAsia="ru-RU"/>
        </w:rPr>
        <w:t>, НЦБ2.3.</w:t>
      </w:r>
      <w:r w:rsidRPr="008521F3">
        <w:rPr>
          <w:rFonts w:eastAsia="Times New Roman"/>
          <w:szCs w:val="24"/>
          <w:lang w:val="en-US" w:eastAsia="ru-RU"/>
        </w:rPr>
        <w:t>i</w:t>
      </w:r>
      <w:r w:rsidRPr="008521F3">
        <w:rPr>
          <w:rFonts w:eastAsia="Times New Roman"/>
          <w:szCs w:val="24"/>
          <w:lang w:eastAsia="ru-RU"/>
        </w:rPr>
        <w:t>, НЦБ2.4.</w:t>
      </w:r>
      <w:r w:rsidRPr="008521F3">
        <w:rPr>
          <w:rFonts w:eastAsia="Times New Roman"/>
          <w:szCs w:val="24"/>
          <w:lang w:val="en-US" w:eastAsia="ru-RU"/>
        </w:rPr>
        <w:t>i</w:t>
      </w:r>
      <w:r w:rsidRPr="008521F3">
        <w:rPr>
          <w:rFonts w:eastAsia="Times New Roman"/>
          <w:szCs w:val="24"/>
          <w:lang w:eastAsia="ru-RU"/>
        </w:rPr>
        <w:t xml:space="preserve"> – количество баллов, присвоенных участнику конкурса по каждому показателю.</w:t>
      </w:r>
    </w:p>
    <w:p w:rsidR="009C1EBD" w:rsidRPr="002D5B54" w:rsidRDefault="009C1EBD" w:rsidP="002D5B54">
      <w:pPr>
        <w:widowControl w:val="0"/>
        <w:autoSpaceDE w:val="0"/>
        <w:autoSpaceDN w:val="0"/>
        <w:adjustRightInd w:val="0"/>
        <w:spacing w:line="297" w:lineRule="exact"/>
        <w:ind w:right="-1" w:firstLine="475"/>
        <w:jc w:val="left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color w:val="FF0000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C1EBD">
        <w:rPr>
          <w:rFonts w:eastAsia="Times New Roman"/>
          <w:i/>
          <w:szCs w:val="24"/>
          <w:lang w:eastAsia="ru-RU"/>
        </w:rPr>
        <w:t xml:space="preserve">Таблица </w:t>
      </w:r>
      <w:r>
        <w:rPr>
          <w:rFonts w:eastAsia="Times New Roman"/>
          <w:i/>
          <w:szCs w:val="24"/>
          <w:lang w:eastAsia="ru-RU"/>
        </w:rPr>
        <w:t>№ 3</w:t>
      </w: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46"/>
        <w:gridCol w:w="2373"/>
      </w:tblGrid>
      <w:tr w:rsidR="002D5B54" w:rsidRPr="002D5B54" w:rsidTr="00D77037">
        <w:trPr>
          <w:trHeight w:val="738"/>
        </w:trPr>
        <w:tc>
          <w:tcPr>
            <w:tcW w:w="538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Показатели критерия </w:t>
            </w: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2. «Квалификация участника конкурса» 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СК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«Росгосстрах»</w:t>
            </w:r>
          </w:p>
        </w:tc>
        <w:tc>
          <w:tcPr>
            <w:tcW w:w="2373" w:type="dxa"/>
          </w:tcPr>
          <w:p w:rsidR="002D5B54" w:rsidRPr="008521F3" w:rsidRDefault="002D5B54" w:rsidP="008521F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8521F3"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СОГАЗ</w:t>
            </w: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D5B54" w:rsidRPr="002D5B54" w:rsidTr="00D77037">
        <w:trPr>
          <w:trHeight w:val="561"/>
        </w:trPr>
        <w:tc>
          <w:tcPr>
            <w:tcW w:w="5387" w:type="dxa"/>
          </w:tcPr>
          <w:p w:rsidR="002D5B54" w:rsidRPr="008521F3" w:rsidRDefault="002D5B54" w:rsidP="00D77037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="008521F3"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выплат по ДМС за три года: 2019, 2018, 2017.</w:t>
            </w:r>
          </w:p>
          <w:p w:rsidR="002D5B54" w:rsidRPr="002D5B54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30%</w:t>
            </w:r>
          </w:p>
        </w:tc>
        <w:tc>
          <w:tcPr>
            <w:tcW w:w="2446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73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D5B54" w:rsidRPr="002D5B54" w:rsidTr="00D77037">
        <w:trPr>
          <w:trHeight w:val="896"/>
        </w:trPr>
        <w:tc>
          <w:tcPr>
            <w:tcW w:w="5387" w:type="dxa"/>
          </w:tcPr>
          <w:p w:rsidR="008521F3" w:rsidRPr="008521F3" w:rsidRDefault="002D5B54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="008521F3"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ДМС, действовавших на 31.12.2019 </w:t>
            </w:r>
          </w:p>
          <w:p w:rsidR="002D5B54" w:rsidRPr="002D5B54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20%</w:t>
            </w:r>
          </w:p>
        </w:tc>
        <w:tc>
          <w:tcPr>
            <w:tcW w:w="2446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2D5B54"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73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D5B54" w:rsidRPr="002D5B54" w:rsidTr="00D77037">
        <w:trPr>
          <w:trHeight w:val="860"/>
        </w:trPr>
        <w:tc>
          <w:tcPr>
            <w:tcW w:w="5387" w:type="dxa"/>
          </w:tcPr>
          <w:p w:rsidR="008521F3" w:rsidRPr="008521F3" w:rsidRDefault="002D5B54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  <w:r w:rsidR="008521F3"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оплаченного уставного капитала на последнюю отчетную дату</w:t>
            </w:r>
          </w:p>
          <w:p w:rsidR="002D5B54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30%</w:t>
            </w:r>
          </w:p>
        </w:tc>
        <w:tc>
          <w:tcPr>
            <w:tcW w:w="2446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2D5B54"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73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2D5B54" w:rsidRPr="002D5B54" w:rsidTr="00D77037">
        <w:trPr>
          <w:trHeight w:val="719"/>
        </w:trPr>
        <w:tc>
          <w:tcPr>
            <w:tcW w:w="5387" w:type="dxa"/>
          </w:tcPr>
          <w:p w:rsidR="008521F3" w:rsidRPr="008521F3" w:rsidRDefault="002D5B54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="008521F3"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деловой репутации</w:t>
            </w:r>
          </w:p>
          <w:p w:rsidR="002D5B54" w:rsidRPr="008521F3" w:rsidRDefault="008521F3" w:rsidP="008521F3">
            <w:pPr>
              <w:widowControl w:val="0"/>
              <w:tabs>
                <w:tab w:val="left" w:pos="82"/>
                <w:tab w:val="left" w:pos="605"/>
                <w:tab w:val="left" w:pos="3955"/>
              </w:tabs>
              <w:autoSpaceDE w:val="0"/>
              <w:autoSpaceDN w:val="0"/>
              <w:adjustRightInd w:val="0"/>
              <w:spacing w:line="268" w:lineRule="exac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20%</w:t>
            </w:r>
          </w:p>
        </w:tc>
        <w:tc>
          <w:tcPr>
            <w:tcW w:w="2446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2D5B54"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73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D5B54" w:rsidRPr="002D5B54" w:rsidTr="00D77037">
        <w:trPr>
          <w:trHeight w:val="858"/>
        </w:trPr>
        <w:tc>
          <w:tcPr>
            <w:tcW w:w="538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2 «</w:t>
            </w: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Квалификация участника конкурса»</w:t>
            </w: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(сумма всех показателей</w:t>
            </w:r>
            <w:r w:rsidR="00D5663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 критерия</w:t>
            </w: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)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373" w:type="dxa"/>
            <w:vAlign w:val="center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2D5B54" w:rsidRPr="002D5B54" w:rsidTr="00D77037">
        <w:trPr>
          <w:trHeight w:val="604"/>
        </w:trPr>
        <w:tc>
          <w:tcPr>
            <w:tcW w:w="538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конкурсной заявки по критерию 2 «</w:t>
            </w: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Квалификация участника конкурса»</w:t>
            </w:r>
          </w:p>
        </w:tc>
        <w:tc>
          <w:tcPr>
            <w:tcW w:w="2446" w:type="dxa"/>
            <w:vAlign w:val="center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73" w:type="dxa"/>
            <w:vAlign w:val="center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2D5B54" w:rsidRPr="008521F3" w:rsidRDefault="002D5B54" w:rsidP="002D5B54">
      <w:pPr>
        <w:widowControl w:val="0"/>
        <w:ind w:right="190"/>
        <w:rPr>
          <w:rFonts w:eastAsia="Times New Roman"/>
          <w:szCs w:val="24"/>
        </w:rPr>
      </w:pPr>
      <w:r w:rsidRPr="008521F3">
        <w:rPr>
          <w:rFonts w:eastAsia="Times New Roman"/>
          <w:szCs w:val="24"/>
        </w:rPr>
        <w:t>Итоговый</w:t>
      </w:r>
      <w:r w:rsidRPr="008521F3">
        <w:rPr>
          <w:rFonts w:eastAsia="Times New Roman"/>
          <w:spacing w:val="29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рейтинг</w:t>
      </w:r>
      <w:r w:rsidRPr="008521F3">
        <w:rPr>
          <w:rFonts w:eastAsia="Times New Roman"/>
          <w:spacing w:val="2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каждой</w:t>
      </w:r>
      <w:r w:rsidRPr="008521F3">
        <w:rPr>
          <w:rFonts w:eastAsia="Times New Roman"/>
          <w:spacing w:val="29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заявки</w:t>
      </w:r>
      <w:r w:rsidRPr="008521F3">
        <w:rPr>
          <w:rFonts w:eastAsia="Times New Roman"/>
          <w:spacing w:val="29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рассчитывается</w:t>
      </w:r>
      <w:r w:rsidRPr="008521F3">
        <w:rPr>
          <w:rFonts w:eastAsia="Times New Roman"/>
          <w:spacing w:val="28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путем</w:t>
      </w:r>
      <w:r w:rsidRPr="008521F3">
        <w:rPr>
          <w:rFonts w:eastAsia="Times New Roman"/>
          <w:spacing w:val="27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сложения</w:t>
      </w:r>
      <w:r w:rsidRPr="008521F3">
        <w:rPr>
          <w:rFonts w:eastAsia="Times New Roman"/>
          <w:spacing w:val="28"/>
          <w:szCs w:val="24"/>
        </w:rPr>
        <w:t xml:space="preserve"> </w:t>
      </w:r>
      <w:r w:rsidRPr="008521F3">
        <w:rPr>
          <w:rFonts w:eastAsia="Times New Roman"/>
          <w:szCs w:val="24"/>
        </w:rPr>
        <w:t>рейтингов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zCs w:val="24"/>
        </w:rPr>
        <w:t>по</w:t>
      </w:r>
      <w:r w:rsidRPr="008521F3">
        <w:rPr>
          <w:rFonts w:eastAsia="Times New Roman"/>
          <w:spacing w:val="26"/>
          <w:szCs w:val="24"/>
        </w:rPr>
        <w:t xml:space="preserve"> </w:t>
      </w:r>
      <w:r w:rsidRPr="008521F3">
        <w:rPr>
          <w:rFonts w:eastAsia="Times New Roman"/>
          <w:szCs w:val="24"/>
        </w:rPr>
        <w:t>каждому</w:t>
      </w:r>
      <w:r w:rsidRPr="008521F3">
        <w:rPr>
          <w:rFonts w:eastAsia="Times New Roman"/>
          <w:spacing w:val="57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критерию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оценки</w:t>
      </w:r>
      <w:r w:rsidRPr="008521F3">
        <w:rPr>
          <w:rFonts w:eastAsia="Times New Roman"/>
          <w:spacing w:val="-2"/>
          <w:szCs w:val="24"/>
        </w:rPr>
        <w:t xml:space="preserve"> </w:t>
      </w:r>
      <w:r w:rsidRPr="008521F3">
        <w:rPr>
          <w:rFonts w:eastAsia="Times New Roman"/>
          <w:szCs w:val="24"/>
        </w:rPr>
        <w:t>заявки,</w:t>
      </w:r>
      <w:r w:rsidRPr="008521F3">
        <w:rPr>
          <w:rFonts w:eastAsia="Times New Roman"/>
          <w:spacing w:val="2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умноженных</w:t>
      </w:r>
      <w:r w:rsidRPr="008521F3">
        <w:rPr>
          <w:rFonts w:eastAsia="Times New Roman"/>
          <w:spacing w:val="1"/>
          <w:szCs w:val="24"/>
        </w:rPr>
        <w:t xml:space="preserve"> </w:t>
      </w:r>
      <w:r w:rsidRPr="008521F3">
        <w:rPr>
          <w:rFonts w:eastAsia="Times New Roman"/>
          <w:szCs w:val="24"/>
        </w:rPr>
        <w:t>на</w:t>
      </w:r>
      <w:r w:rsidRPr="008521F3">
        <w:rPr>
          <w:rFonts w:eastAsia="Times New Roman"/>
          <w:spacing w:val="-4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их</w:t>
      </w:r>
      <w:r w:rsidRPr="008521F3">
        <w:rPr>
          <w:rFonts w:eastAsia="Times New Roman"/>
          <w:spacing w:val="2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значимость.</w:t>
      </w:r>
    </w:p>
    <w:p w:rsidR="002D5B54" w:rsidRPr="008521F3" w:rsidRDefault="002D5B54" w:rsidP="002D5B54">
      <w:pPr>
        <w:widowControl w:val="0"/>
        <w:ind w:right="188"/>
        <w:rPr>
          <w:rFonts w:eastAsia="Times New Roman"/>
          <w:szCs w:val="24"/>
        </w:rPr>
      </w:pPr>
      <w:r w:rsidRPr="008521F3">
        <w:rPr>
          <w:rFonts w:eastAsia="Times New Roman"/>
          <w:szCs w:val="24"/>
        </w:rPr>
        <w:t>По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результатам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zCs w:val="24"/>
        </w:rPr>
        <w:t>расчета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zCs w:val="24"/>
        </w:rPr>
        <w:t>итогового</w:t>
      </w:r>
      <w:r w:rsidRPr="008521F3">
        <w:rPr>
          <w:rFonts w:eastAsia="Times New Roman"/>
          <w:spacing w:val="26"/>
          <w:szCs w:val="24"/>
        </w:rPr>
        <w:t xml:space="preserve"> </w:t>
      </w:r>
      <w:r w:rsidRPr="008521F3">
        <w:rPr>
          <w:rFonts w:eastAsia="Times New Roman"/>
          <w:szCs w:val="24"/>
        </w:rPr>
        <w:t>рейтинга</w:t>
      </w:r>
      <w:r w:rsidRPr="008521F3">
        <w:rPr>
          <w:rFonts w:eastAsia="Times New Roman"/>
          <w:spacing w:val="29"/>
          <w:szCs w:val="24"/>
        </w:rPr>
        <w:t xml:space="preserve"> </w:t>
      </w:r>
      <w:r w:rsidRPr="008521F3">
        <w:rPr>
          <w:rFonts w:eastAsia="Times New Roman"/>
          <w:szCs w:val="24"/>
        </w:rPr>
        <w:t>по</w:t>
      </w:r>
      <w:r w:rsidRPr="008521F3">
        <w:rPr>
          <w:rFonts w:eastAsia="Times New Roman"/>
          <w:spacing w:val="2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каждой</w:t>
      </w:r>
      <w:r w:rsidRPr="008521F3">
        <w:rPr>
          <w:rFonts w:eastAsia="Times New Roman"/>
          <w:spacing w:val="27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заявке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производится</w:t>
      </w:r>
      <w:r w:rsidRPr="008521F3">
        <w:rPr>
          <w:rFonts w:eastAsia="Times New Roman"/>
          <w:spacing w:val="25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присуждение</w:t>
      </w:r>
      <w:r w:rsidRPr="008521F3">
        <w:rPr>
          <w:rFonts w:eastAsia="Times New Roman"/>
          <w:spacing w:val="69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каждой</w:t>
      </w:r>
      <w:r w:rsidRPr="008521F3">
        <w:rPr>
          <w:rFonts w:eastAsia="Times New Roman"/>
          <w:spacing w:val="7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заявке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порядкового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номера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zCs w:val="24"/>
        </w:rPr>
        <w:t>по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мере</w:t>
      </w:r>
      <w:r w:rsidRPr="008521F3">
        <w:rPr>
          <w:rFonts w:eastAsia="Times New Roman"/>
          <w:spacing w:val="10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уменьшения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степени</w:t>
      </w:r>
      <w:r w:rsidRPr="008521F3">
        <w:rPr>
          <w:rFonts w:eastAsia="Times New Roman"/>
          <w:spacing w:val="7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выгодности</w:t>
      </w:r>
      <w:r w:rsidRPr="008521F3">
        <w:rPr>
          <w:rFonts w:eastAsia="Times New Roman"/>
          <w:spacing w:val="8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содержащихся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zCs w:val="24"/>
        </w:rPr>
        <w:t>в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ней</w:t>
      </w:r>
      <w:r w:rsidRPr="008521F3">
        <w:rPr>
          <w:rFonts w:eastAsia="Times New Roman"/>
          <w:spacing w:val="95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условий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исполнения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Договора.</w:t>
      </w:r>
    </w:p>
    <w:p w:rsidR="002D5B54" w:rsidRPr="008521F3" w:rsidRDefault="002D5B54" w:rsidP="002D5B54">
      <w:pPr>
        <w:widowControl w:val="0"/>
        <w:rPr>
          <w:rFonts w:eastAsia="Times New Roman"/>
          <w:szCs w:val="24"/>
        </w:rPr>
      </w:pPr>
      <w:r w:rsidRPr="008521F3">
        <w:rPr>
          <w:rFonts w:eastAsia="Times New Roman"/>
          <w:spacing w:val="-1"/>
          <w:szCs w:val="24"/>
        </w:rPr>
        <w:t>Заявке,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набравшей</w:t>
      </w:r>
      <w:r w:rsidRPr="008521F3">
        <w:rPr>
          <w:rFonts w:eastAsia="Times New Roman"/>
          <w:szCs w:val="24"/>
        </w:rPr>
        <w:t xml:space="preserve"> наибольший</w:t>
      </w:r>
      <w:r w:rsidRPr="008521F3">
        <w:rPr>
          <w:rFonts w:eastAsia="Times New Roman"/>
          <w:spacing w:val="-2"/>
          <w:szCs w:val="24"/>
        </w:rPr>
        <w:t xml:space="preserve"> </w:t>
      </w:r>
      <w:r w:rsidRPr="008521F3">
        <w:rPr>
          <w:rFonts w:eastAsia="Times New Roman"/>
          <w:szCs w:val="24"/>
        </w:rPr>
        <w:t xml:space="preserve">итоговый </w:t>
      </w:r>
      <w:r w:rsidRPr="008521F3">
        <w:rPr>
          <w:rFonts w:eastAsia="Times New Roman"/>
          <w:spacing w:val="-1"/>
          <w:szCs w:val="24"/>
        </w:rPr>
        <w:t>рейтинг,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присваивается</w:t>
      </w:r>
      <w:r w:rsidRPr="008521F3">
        <w:rPr>
          <w:rFonts w:eastAsia="Times New Roman"/>
          <w:szCs w:val="24"/>
        </w:rPr>
        <w:t xml:space="preserve"> первый </w:t>
      </w:r>
      <w:r w:rsidRPr="008521F3">
        <w:rPr>
          <w:rFonts w:eastAsia="Times New Roman"/>
          <w:spacing w:val="-1"/>
          <w:szCs w:val="24"/>
        </w:rPr>
        <w:t>номер.</w:t>
      </w:r>
    </w:p>
    <w:p w:rsidR="002D5B54" w:rsidRPr="008521F3" w:rsidRDefault="002D5B54" w:rsidP="002D5B54">
      <w:pPr>
        <w:widowControl w:val="0"/>
        <w:ind w:left="213" w:right="113"/>
        <w:rPr>
          <w:rFonts w:eastAsia="Times New Roman"/>
          <w:szCs w:val="24"/>
        </w:rPr>
      </w:pPr>
      <w:r w:rsidRPr="008521F3">
        <w:rPr>
          <w:rFonts w:eastAsia="Times New Roman"/>
          <w:spacing w:val="-6"/>
          <w:szCs w:val="24"/>
        </w:rPr>
        <w:t>Победителем</w:t>
      </w:r>
      <w:r w:rsidRPr="008521F3">
        <w:rPr>
          <w:rFonts w:eastAsia="Times New Roman"/>
          <w:spacing w:val="4"/>
          <w:szCs w:val="24"/>
        </w:rPr>
        <w:t xml:space="preserve"> </w:t>
      </w:r>
      <w:r w:rsidRPr="008521F3">
        <w:rPr>
          <w:rFonts w:eastAsia="Times New Roman"/>
          <w:szCs w:val="24"/>
        </w:rPr>
        <w:t>конкурса</w:t>
      </w:r>
      <w:r w:rsidRPr="008521F3">
        <w:rPr>
          <w:rFonts w:eastAsia="Times New Roman"/>
          <w:spacing w:val="19"/>
          <w:szCs w:val="24"/>
        </w:rPr>
        <w:t xml:space="preserve"> </w:t>
      </w:r>
      <w:r w:rsidRPr="008521F3">
        <w:rPr>
          <w:rFonts w:eastAsia="Times New Roman"/>
          <w:spacing w:val="-6"/>
          <w:szCs w:val="24"/>
        </w:rPr>
        <w:t>признается</w:t>
      </w:r>
      <w:r w:rsidRPr="008521F3">
        <w:rPr>
          <w:rFonts w:eastAsia="Times New Roman"/>
          <w:spacing w:val="9"/>
          <w:szCs w:val="24"/>
        </w:rPr>
        <w:t xml:space="preserve"> </w:t>
      </w:r>
      <w:r w:rsidRPr="008521F3">
        <w:rPr>
          <w:rFonts w:eastAsia="Times New Roman"/>
          <w:spacing w:val="-7"/>
          <w:szCs w:val="24"/>
        </w:rPr>
        <w:t>участник</w:t>
      </w:r>
      <w:r w:rsidRPr="008521F3">
        <w:rPr>
          <w:rFonts w:eastAsia="Times New Roman"/>
          <w:spacing w:val="6"/>
          <w:szCs w:val="24"/>
        </w:rPr>
        <w:t xml:space="preserve"> </w:t>
      </w:r>
      <w:r w:rsidRPr="008521F3">
        <w:rPr>
          <w:rFonts w:eastAsia="Times New Roman"/>
          <w:spacing w:val="-6"/>
          <w:szCs w:val="24"/>
        </w:rPr>
        <w:t>конкурса,</w:t>
      </w:r>
      <w:r w:rsidRPr="008521F3">
        <w:rPr>
          <w:rFonts w:eastAsia="Times New Roman"/>
          <w:spacing w:val="4"/>
          <w:szCs w:val="24"/>
        </w:rPr>
        <w:t xml:space="preserve"> </w:t>
      </w:r>
      <w:r w:rsidRPr="008521F3">
        <w:rPr>
          <w:rFonts w:eastAsia="Times New Roman"/>
          <w:spacing w:val="-6"/>
          <w:szCs w:val="24"/>
        </w:rPr>
        <w:t>который</w:t>
      </w:r>
      <w:r w:rsidRPr="008521F3">
        <w:rPr>
          <w:rFonts w:eastAsia="Times New Roman"/>
          <w:spacing w:val="5"/>
          <w:szCs w:val="24"/>
        </w:rPr>
        <w:t xml:space="preserve"> </w:t>
      </w:r>
      <w:r w:rsidRPr="008521F3">
        <w:rPr>
          <w:rFonts w:eastAsia="Times New Roman"/>
          <w:spacing w:val="-6"/>
          <w:szCs w:val="24"/>
        </w:rPr>
        <w:t>предложил</w:t>
      </w:r>
      <w:r w:rsidRPr="008521F3">
        <w:rPr>
          <w:rFonts w:eastAsia="Times New Roman"/>
          <w:spacing w:val="7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лучшие</w:t>
      </w:r>
      <w:r w:rsidRPr="008521F3">
        <w:rPr>
          <w:rFonts w:eastAsia="Times New Roman"/>
          <w:spacing w:val="10"/>
          <w:szCs w:val="24"/>
        </w:rPr>
        <w:t xml:space="preserve"> </w:t>
      </w:r>
      <w:r w:rsidRPr="008521F3">
        <w:rPr>
          <w:rFonts w:eastAsia="Times New Roman"/>
          <w:spacing w:val="-6"/>
          <w:szCs w:val="24"/>
        </w:rPr>
        <w:t>условия</w:t>
      </w:r>
      <w:r w:rsidRPr="008521F3">
        <w:rPr>
          <w:rFonts w:eastAsia="Times New Roman"/>
          <w:spacing w:val="85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исполнения</w:t>
      </w:r>
      <w:r w:rsidRPr="008521F3">
        <w:rPr>
          <w:rFonts w:eastAsia="Times New Roman"/>
          <w:spacing w:val="-10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Договора</w:t>
      </w:r>
      <w:r w:rsidRPr="008521F3">
        <w:rPr>
          <w:rFonts w:eastAsia="Times New Roman"/>
          <w:spacing w:val="-11"/>
          <w:szCs w:val="24"/>
        </w:rPr>
        <w:t xml:space="preserve"> </w:t>
      </w:r>
      <w:r w:rsidRPr="008521F3">
        <w:rPr>
          <w:rFonts w:eastAsia="Times New Roman"/>
          <w:szCs w:val="24"/>
        </w:rPr>
        <w:t>и</w:t>
      </w:r>
      <w:r w:rsidRPr="008521F3">
        <w:rPr>
          <w:rFonts w:eastAsia="Times New Roman"/>
          <w:spacing w:val="-11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заявке</w:t>
      </w:r>
      <w:r w:rsidRPr="008521F3">
        <w:rPr>
          <w:rFonts w:eastAsia="Times New Roman"/>
          <w:spacing w:val="-11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которого</w:t>
      </w:r>
      <w:r w:rsidRPr="008521F3">
        <w:rPr>
          <w:rFonts w:eastAsia="Times New Roman"/>
          <w:spacing w:val="-12"/>
          <w:szCs w:val="24"/>
        </w:rPr>
        <w:t xml:space="preserve"> </w:t>
      </w:r>
      <w:r w:rsidRPr="008521F3">
        <w:rPr>
          <w:rFonts w:eastAsia="Times New Roman"/>
          <w:spacing w:val="-5"/>
          <w:szCs w:val="24"/>
        </w:rPr>
        <w:t>присвоен</w:t>
      </w:r>
      <w:r w:rsidRPr="008521F3">
        <w:rPr>
          <w:rFonts w:eastAsia="Times New Roman"/>
          <w:spacing w:val="-8"/>
          <w:szCs w:val="24"/>
        </w:rPr>
        <w:t xml:space="preserve"> </w:t>
      </w:r>
      <w:r w:rsidRPr="008521F3">
        <w:rPr>
          <w:rFonts w:eastAsia="Times New Roman"/>
          <w:spacing w:val="-9"/>
          <w:szCs w:val="24"/>
        </w:rPr>
        <w:t>первый</w:t>
      </w:r>
      <w:r w:rsidRPr="008521F3">
        <w:rPr>
          <w:rFonts w:eastAsia="Times New Roman"/>
          <w:spacing w:val="-16"/>
          <w:szCs w:val="24"/>
        </w:rPr>
        <w:t xml:space="preserve"> </w:t>
      </w:r>
      <w:r w:rsidRPr="008521F3">
        <w:rPr>
          <w:rFonts w:eastAsia="Times New Roman"/>
          <w:spacing w:val="-8"/>
          <w:szCs w:val="24"/>
        </w:rPr>
        <w:t>номер.</w:t>
      </w:r>
    </w:p>
    <w:p w:rsidR="002D5B54" w:rsidRDefault="002D5B54" w:rsidP="002D5B54">
      <w:pPr>
        <w:widowControl w:val="0"/>
        <w:ind w:left="213" w:right="191"/>
        <w:rPr>
          <w:rFonts w:eastAsia="Times New Roman"/>
          <w:color w:val="FF0000"/>
          <w:szCs w:val="24"/>
        </w:rPr>
      </w:pPr>
      <w:r w:rsidRPr="008521F3">
        <w:rPr>
          <w:rFonts w:eastAsia="Times New Roman"/>
          <w:szCs w:val="24"/>
        </w:rPr>
        <w:t>В</w:t>
      </w:r>
      <w:r w:rsidRPr="008521F3">
        <w:rPr>
          <w:rFonts w:eastAsia="Times New Roman"/>
          <w:spacing w:val="41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случае,</w:t>
      </w:r>
      <w:r w:rsidRPr="008521F3">
        <w:rPr>
          <w:rFonts w:eastAsia="Times New Roman"/>
          <w:spacing w:val="42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если</w:t>
      </w:r>
      <w:r w:rsidRPr="008521F3">
        <w:rPr>
          <w:rFonts w:eastAsia="Times New Roman"/>
          <w:spacing w:val="44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несколько</w:t>
      </w:r>
      <w:r w:rsidRPr="008521F3">
        <w:rPr>
          <w:rFonts w:eastAsia="Times New Roman"/>
          <w:spacing w:val="40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заявок</w:t>
      </w:r>
      <w:r w:rsidRPr="008521F3">
        <w:rPr>
          <w:rFonts w:eastAsia="Times New Roman"/>
          <w:spacing w:val="43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набирают</w:t>
      </w:r>
      <w:r w:rsidRPr="008521F3">
        <w:rPr>
          <w:rFonts w:eastAsia="Times New Roman"/>
          <w:spacing w:val="41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равное</w:t>
      </w:r>
      <w:r w:rsidRPr="008521F3">
        <w:rPr>
          <w:rFonts w:eastAsia="Times New Roman"/>
          <w:spacing w:val="42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количество</w:t>
      </w:r>
      <w:r w:rsidRPr="008521F3">
        <w:rPr>
          <w:rFonts w:eastAsia="Times New Roman"/>
          <w:spacing w:val="43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баллов,</w:t>
      </w:r>
      <w:r w:rsidRPr="008521F3">
        <w:rPr>
          <w:rFonts w:eastAsia="Times New Roman"/>
          <w:spacing w:val="42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победителем</w:t>
      </w:r>
      <w:r w:rsidRPr="008521F3">
        <w:rPr>
          <w:rFonts w:eastAsia="Times New Roman"/>
          <w:spacing w:val="105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конкурса</w:t>
      </w:r>
      <w:r w:rsidRPr="008521F3">
        <w:rPr>
          <w:rFonts w:eastAsia="Times New Roman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признается</w:t>
      </w:r>
      <w:r w:rsidRPr="008521F3">
        <w:rPr>
          <w:rFonts w:eastAsia="Times New Roman"/>
          <w:spacing w:val="1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участник</w:t>
      </w:r>
      <w:r w:rsidRPr="008521F3">
        <w:rPr>
          <w:rFonts w:eastAsia="Times New Roman"/>
          <w:spacing w:val="3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>конкурса,</w:t>
      </w:r>
      <w:r w:rsidRPr="008521F3">
        <w:rPr>
          <w:rFonts w:eastAsia="Times New Roman"/>
          <w:szCs w:val="24"/>
        </w:rPr>
        <w:t xml:space="preserve"> подавший заявку</w:t>
      </w:r>
      <w:r w:rsidRPr="008521F3">
        <w:rPr>
          <w:rFonts w:eastAsia="Times New Roman"/>
          <w:spacing w:val="-8"/>
          <w:szCs w:val="24"/>
        </w:rPr>
        <w:t xml:space="preserve"> </w:t>
      </w:r>
      <w:r w:rsidRPr="008521F3">
        <w:rPr>
          <w:rFonts w:eastAsia="Times New Roman"/>
          <w:spacing w:val="-1"/>
          <w:szCs w:val="24"/>
        </w:rPr>
        <w:t xml:space="preserve">раньше </w:t>
      </w:r>
      <w:r w:rsidRPr="008521F3">
        <w:rPr>
          <w:rFonts w:eastAsia="Times New Roman"/>
          <w:szCs w:val="24"/>
        </w:rPr>
        <w:t>остальных.</w:t>
      </w:r>
      <w:r w:rsidR="009C1EBD" w:rsidRPr="008521F3">
        <w:rPr>
          <w:rFonts w:eastAsia="Times New Roman"/>
          <w:szCs w:val="24"/>
        </w:rPr>
        <w:t xml:space="preserve"> </w:t>
      </w:r>
    </w:p>
    <w:p w:rsidR="00AD4E2A" w:rsidRPr="002D5B54" w:rsidRDefault="009C1EBD" w:rsidP="002D5B54">
      <w:pPr>
        <w:widowControl w:val="0"/>
        <w:ind w:left="213" w:right="191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 xml:space="preserve">                                                                                                                                 </w:t>
      </w:r>
      <w:r w:rsidRPr="009C1EBD">
        <w:rPr>
          <w:rFonts w:eastAsia="Times New Roman"/>
          <w:i/>
          <w:szCs w:val="24"/>
          <w:lang w:eastAsia="ru-RU"/>
        </w:rPr>
        <w:t xml:space="preserve">Таблица </w:t>
      </w:r>
      <w:r>
        <w:rPr>
          <w:rFonts w:eastAsia="Times New Roman"/>
          <w:i/>
          <w:szCs w:val="24"/>
          <w:lang w:eastAsia="ru-RU"/>
        </w:rPr>
        <w:t>№ 4</w:t>
      </w:r>
      <w:bookmarkStart w:id="5" w:name="_GoBack"/>
      <w:bookmarkEnd w:id="5"/>
    </w:p>
    <w:tbl>
      <w:tblPr>
        <w:tblStyle w:val="a8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2694"/>
      </w:tblGrid>
      <w:tr w:rsidR="002D5B54" w:rsidRPr="002D5B54" w:rsidTr="00D77037">
        <w:trPr>
          <w:trHeight w:val="555"/>
        </w:trPr>
        <w:tc>
          <w:tcPr>
            <w:tcW w:w="4957" w:type="dxa"/>
          </w:tcPr>
          <w:p w:rsidR="002D5B54" w:rsidRPr="002D5B54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ПАО СК 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«Росгосстрах»</w:t>
            </w:r>
          </w:p>
        </w:tc>
        <w:tc>
          <w:tcPr>
            <w:tcW w:w="2694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8521F3" w:rsidRDefault="002D5B54" w:rsidP="008521F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8521F3"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СОГАЗ</w:t>
            </w:r>
            <w:r w:rsidRPr="00852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D5B54" w:rsidRPr="002D5B54" w:rsidTr="00D77037">
        <w:tc>
          <w:tcPr>
            <w:tcW w:w="495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Договора»</w:t>
            </w:r>
          </w:p>
        </w:tc>
        <w:tc>
          <w:tcPr>
            <w:tcW w:w="2409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5078CE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53,2</w:t>
            </w:r>
          </w:p>
        </w:tc>
        <w:tc>
          <w:tcPr>
            <w:tcW w:w="2694" w:type="dxa"/>
            <w:vAlign w:val="center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2D5B54" w:rsidRPr="002D5B54" w:rsidTr="00D77037">
        <w:tc>
          <w:tcPr>
            <w:tcW w:w="495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«Квалификация участника конкурса»</w:t>
            </w:r>
          </w:p>
        </w:tc>
        <w:tc>
          <w:tcPr>
            <w:tcW w:w="2409" w:type="dxa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694" w:type="dxa"/>
          </w:tcPr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D5B54" w:rsidRPr="002D5B54" w:rsidTr="00D77037">
        <w:tc>
          <w:tcPr>
            <w:tcW w:w="495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</w:tc>
        <w:tc>
          <w:tcPr>
            <w:tcW w:w="2409" w:type="dxa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5078CE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89,2</w:t>
            </w:r>
          </w:p>
        </w:tc>
        <w:tc>
          <w:tcPr>
            <w:tcW w:w="2694" w:type="dxa"/>
          </w:tcPr>
          <w:p w:rsidR="002D5B54" w:rsidRPr="00340F09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B54" w:rsidRPr="00340F09" w:rsidRDefault="00340F09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0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2D5B54" w:rsidRPr="002D5B54" w:rsidTr="00D77037">
        <w:trPr>
          <w:trHeight w:val="311"/>
        </w:trPr>
        <w:tc>
          <w:tcPr>
            <w:tcW w:w="4957" w:type="dxa"/>
          </w:tcPr>
          <w:p w:rsidR="002D5B54" w:rsidRPr="008521F3" w:rsidRDefault="002D5B54" w:rsidP="00D7703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8521F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Порядковый номер, присвоенный участнику</w:t>
            </w:r>
          </w:p>
        </w:tc>
        <w:tc>
          <w:tcPr>
            <w:tcW w:w="2409" w:type="dxa"/>
          </w:tcPr>
          <w:p w:rsidR="002D5B54" w:rsidRPr="00D56636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6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2D5B54" w:rsidRPr="00D56636" w:rsidRDefault="002D5B54" w:rsidP="00D770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6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2D5B54" w:rsidRPr="002D5B54" w:rsidRDefault="002D5B54" w:rsidP="002D5B54">
      <w:pPr>
        <w:ind w:firstLine="0"/>
        <w:rPr>
          <w:color w:val="FF0000"/>
        </w:rPr>
      </w:pPr>
    </w:p>
    <w:p w:rsidR="002D5B54" w:rsidRDefault="002D5B54"/>
    <w:sectPr w:rsidR="002D5B54" w:rsidSect="00B9791F">
      <w:headerReference w:type="even" r:id="rId10"/>
      <w:footerReference w:type="even" r:id="rId11"/>
      <w:pgSz w:w="11906" w:h="16838"/>
      <w:pgMar w:top="737" w:right="51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AA" w:rsidRDefault="00C91AAA">
      <w:r>
        <w:separator/>
      </w:r>
    </w:p>
  </w:endnote>
  <w:endnote w:type="continuationSeparator" w:id="0">
    <w:p w:rsidR="00C91AAA" w:rsidRDefault="00C9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9AC" w:rsidRDefault="00C91A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AA" w:rsidRDefault="00C91AAA">
      <w:r>
        <w:separator/>
      </w:r>
    </w:p>
  </w:footnote>
  <w:footnote w:type="continuationSeparator" w:id="0">
    <w:p w:rsidR="00C91AAA" w:rsidRDefault="00C9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629AC" w:rsidRDefault="00C91AAA" w:rsidP="00634BD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4"/>
    <w:rsid w:val="002606F3"/>
    <w:rsid w:val="002D5B54"/>
    <w:rsid w:val="00340F09"/>
    <w:rsid w:val="00357E42"/>
    <w:rsid w:val="003A4CF7"/>
    <w:rsid w:val="005078CE"/>
    <w:rsid w:val="00552484"/>
    <w:rsid w:val="00590542"/>
    <w:rsid w:val="0061123B"/>
    <w:rsid w:val="006635BC"/>
    <w:rsid w:val="00816F2B"/>
    <w:rsid w:val="008521F3"/>
    <w:rsid w:val="008C13C4"/>
    <w:rsid w:val="009C1EBD"/>
    <w:rsid w:val="00A55719"/>
    <w:rsid w:val="00A760CA"/>
    <w:rsid w:val="00AD4E2A"/>
    <w:rsid w:val="00AE23E8"/>
    <w:rsid w:val="00B4437D"/>
    <w:rsid w:val="00BB406E"/>
    <w:rsid w:val="00C524CD"/>
    <w:rsid w:val="00C91AAA"/>
    <w:rsid w:val="00D07578"/>
    <w:rsid w:val="00D56636"/>
    <w:rsid w:val="00E81779"/>
    <w:rsid w:val="00E944EA"/>
    <w:rsid w:val="00F269ED"/>
    <w:rsid w:val="00F27621"/>
    <w:rsid w:val="00F65A5D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F031-2285-458E-B2E0-235A492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8C13C4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8C13C4"/>
    <w:rPr>
      <w:rFonts w:ascii="Calibri" w:eastAsia="Calibri" w:hAnsi="Calibri"/>
      <w:sz w:val="22"/>
    </w:rPr>
  </w:style>
  <w:style w:type="character" w:styleId="a7">
    <w:name w:val="page number"/>
    <w:basedOn w:val="a0"/>
    <w:rsid w:val="008C13C4"/>
  </w:style>
  <w:style w:type="table" w:styleId="a8">
    <w:name w:val="Table Grid"/>
    <w:basedOn w:val="a1"/>
    <w:uiPriority w:val="39"/>
    <w:rsid w:val="002D5B54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5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6C14-0E07-4238-A324-C199A2A6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15</cp:revision>
  <cp:lastPrinted>2020-12-03T09:23:00Z</cp:lastPrinted>
  <dcterms:created xsi:type="dcterms:W3CDTF">2020-12-02T13:37:00Z</dcterms:created>
  <dcterms:modified xsi:type="dcterms:W3CDTF">2020-12-09T07:44:00Z</dcterms:modified>
</cp:coreProperties>
</file>